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年度部门整体支出绩效评价基础数据表</w:t>
      </w:r>
      <w:bookmarkEnd w:id="0"/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3.58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1.43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残疾人就业保障金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849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1291.4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641.54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90.38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61.07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59.69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2.24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11.58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11.42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4.25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120.32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86.3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制定机关财务制度、会议制度、公务接待制度等，严格执行会议、接待、培训等标准。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</w:t>
            </w:r>
          </w:p>
        </w:tc>
      </w:tr>
    </w:tbl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</w:rPr>
      </w:pPr>
    </w:p>
    <w:p>
      <w:r>
        <w:rPr>
          <w:rFonts w:hint="default" w:ascii="Times New Roman" w:hAnsi="Times New Roman" w:eastAsia="仿宋_GB2312" w:cs="Times New Roman"/>
          <w:sz w:val="22"/>
        </w:rPr>
        <w:t>填表人：</w:t>
      </w:r>
      <w:r>
        <w:rPr>
          <w:rFonts w:hint="eastAsia" w:ascii="Times New Roman" w:hAnsi="Times New Roman" w:eastAsia="仿宋_GB2312" w:cs="Times New Roman"/>
          <w:sz w:val="22"/>
          <w:lang w:eastAsia="zh-CN"/>
        </w:rPr>
        <w:t>杨晓洁</w:t>
      </w:r>
      <w:r>
        <w:rPr>
          <w:rFonts w:hint="default" w:ascii="Times New Roman" w:hAnsi="Times New Roman" w:eastAsia="仿宋_GB2312" w:cs="Times New Roman"/>
          <w:sz w:val="22"/>
        </w:rPr>
        <w:t xml:space="preserve">  填报日期：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2023.07.15</w:t>
      </w:r>
      <w:r>
        <w:rPr>
          <w:rFonts w:hint="default" w:ascii="Times New Roman" w:hAnsi="Times New Roman" w:eastAsia="仿宋_GB2312" w:cs="Times New Roman"/>
          <w:sz w:val="22"/>
        </w:rPr>
        <w:t xml:space="preserve">   联系电话：</w:t>
      </w:r>
      <w:r>
        <w:rPr>
          <w:rFonts w:hint="eastAsia" w:ascii="Times New Roman" w:hAnsi="Times New Roman" w:eastAsia="仿宋_GB2312" w:cs="Times New Roman"/>
          <w:sz w:val="22"/>
          <w:lang w:val="en-US" w:eastAsia="zh-CN"/>
        </w:rPr>
        <w:t>8708336</w:t>
      </w:r>
      <w:r>
        <w:rPr>
          <w:rFonts w:hint="default" w:ascii="Times New Roman" w:hAnsi="Times New Roman" w:eastAsia="仿宋_GB2312" w:cs="Times New Roman"/>
          <w:sz w:val="22"/>
        </w:rPr>
        <w:t xml:space="preserve">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41D0F"/>
    <w:rsid w:val="53E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2023-07-20T06:35:00Z</dcterms:created>
  <dc:creator>杨小毛</dc:creator>
  <cp:lastModifiedBy>杨小毛</cp:lastModifiedBy>
  <dcterms:modified xsi:type="dcterms:W3CDTF">2023-07-20T06:35:42Z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689794BA40BD46B0B6613C2852137FF0</vt:lpwstr>
  </property>
</Properties>
</file>