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51252">
      <w:pPr>
        <w:keepNext w:val="0"/>
        <w:keepLines w:val="0"/>
        <w:pageBreakBefore w:val="0"/>
        <w:kinsoku/>
        <w:wordWrap/>
        <w:overflowPunct/>
        <w:topLinePunct w:val="0"/>
        <w:autoSpaceDE/>
        <w:autoSpaceDN/>
        <w:bidi w:val="0"/>
        <w:adjustRightInd/>
        <w:snapToGrid/>
        <w:spacing w:after="120" w:afterLines="50" w:line="600" w:lineRule="exact"/>
        <w:ind w:firstLine="640" w:firstLineChars="200"/>
        <w:jc w:val="both"/>
        <w:textAlignment w:val="auto"/>
        <w:rPr>
          <w:rFonts w:hint="eastAsia" w:ascii="黑体" w:hAnsi="黑体" w:eastAsia="黑体" w:cs="黑体"/>
          <w:sz w:val="32"/>
          <w:szCs w:val="32"/>
          <w:highlight w:val="none"/>
          <w:lang w:val="en-US" w:eastAsia="zh-CN"/>
        </w:rPr>
      </w:pPr>
      <w:bookmarkStart w:id="17" w:name="_GoBack"/>
      <w:bookmarkEnd w:id="17"/>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58339985">
      <w:pPr>
        <w:keepNext w:val="0"/>
        <w:keepLines w:val="0"/>
        <w:pageBreakBefore w:val="0"/>
        <w:kinsoku/>
        <w:wordWrap/>
        <w:overflowPunct/>
        <w:topLinePunct w:val="0"/>
        <w:autoSpaceDE/>
        <w:autoSpaceDN/>
        <w:bidi w:val="0"/>
        <w:adjustRightInd/>
        <w:snapToGrid/>
        <w:spacing w:after="120" w:afterLines="50" w:line="600" w:lineRule="exact"/>
        <w:ind w:firstLine="720" w:firstLineChars="200"/>
        <w:jc w:val="center"/>
        <w:textAlignment w:val="auto"/>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5</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9"/>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415D22F1">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57B26F1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6204998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4025AE9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5</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636E74E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60593B74">
        <w:tblPrEx>
          <w:tblCellMar>
            <w:top w:w="0" w:type="dxa"/>
            <w:left w:w="108" w:type="dxa"/>
            <w:bottom w:w="0" w:type="dxa"/>
            <w:right w:w="108" w:type="dxa"/>
          </w:tblCellMar>
        </w:tblPrEx>
        <w:trPr>
          <w:trHeight w:val="9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506E4FBD">
            <w:pPr>
              <w:keepNext w:val="0"/>
              <w:keepLines w:val="0"/>
              <w:pageBreakBefore w:val="0"/>
              <w:widowControl/>
              <w:kinsoku/>
              <w:wordWrap/>
              <w:overflowPunct/>
              <w:topLinePunct w:val="0"/>
              <w:autoSpaceDE/>
              <w:autoSpaceDN/>
              <w:bidi w:val="0"/>
              <w:adjustRightInd/>
              <w:snapToGrid/>
              <w:spacing w:line="360" w:lineRule="exact"/>
              <w:ind w:firstLine="400" w:firstLineChars="200"/>
              <w:jc w:val="center"/>
              <w:textAlignment w:val="auto"/>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0C2AB5E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95</w:t>
            </w:r>
          </w:p>
        </w:tc>
        <w:tc>
          <w:tcPr>
            <w:tcW w:w="2240" w:type="dxa"/>
            <w:gridSpan w:val="2"/>
            <w:tcBorders>
              <w:top w:val="single" w:color="auto" w:sz="4" w:space="0"/>
              <w:left w:val="nil"/>
              <w:bottom w:val="single" w:color="auto" w:sz="4" w:space="0"/>
              <w:right w:val="single" w:color="auto" w:sz="4" w:space="0"/>
            </w:tcBorders>
            <w:noWrap w:val="0"/>
            <w:vAlign w:val="center"/>
          </w:tcPr>
          <w:p w14:paraId="3F864CA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95</w:t>
            </w:r>
          </w:p>
        </w:tc>
        <w:tc>
          <w:tcPr>
            <w:tcW w:w="2041" w:type="dxa"/>
            <w:gridSpan w:val="2"/>
            <w:tcBorders>
              <w:top w:val="single" w:color="auto" w:sz="4" w:space="0"/>
              <w:left w:val="nil"/>
              <w:bottom w:val="single" w:color="auto" w:sz="4" w:space="0"/>
              <w:right w:val="single" w:color="auto" w:sz="4" w:space="0"/>
            </w:tcBorders>
            <w:noWrap w:val="0"/>
            <w:vAlign w:val="center"/>
          </w:tcPr>
          <w:p w14:paraId="0D03BC7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100.00%</w:t>
            </w:r>
          </w:p>
        </w:tc>
      </w:tr>
      <w:tr w14:paraId="346D8A9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3D66B4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3C6728B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lang w:eastAsia="zh-CN"/>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lang w:eastAsia="zh-CN"/>
              </w:rPr>
              <w:t>年</w:t>
            </w:r>
            <w:r>
              <w:rPr>
                <w:rFonts w:hint="eastAsia" w:ascii="仿宋_GB2312" w:hAnsi="仿宋_GB2312" w:eastAsia="仿宋_GB2312" w:cs="仿宋_GB2312"/>
                <w:b/>
                <w:bCs/>
                <w:sz w:val="20"/>
                <w:szCs w:val="20"/>
                <w:highlight w:val="none"/>
              </w:rPr>
              <w:t>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60A3BEF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5</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2CEE4E1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5</w:t>
            </w:r>
            <w:r>
              <w:rPr>
                <w:rFonts w:hint="eastAsia" w:ascii="仿宋_GB2312" w:hAnsi="仿宋_GB2312" w:eastAsia="仿宋_GB2312" w:cs="仿宋_GB2312"/>
                <w:b/>
                <w:bCs/>
                <w:sz w:val="20"/>
                <w:szCs w:val="20"/>
                <w:highlight w:val="none"/>
              </w:rPr>
              <w:t>年决算数</w:t>
            </w:r>
          </w:p>
        </w:tc>
      </w:tr>
      <w:tr w14:paraId="5EA21AC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3693130">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5D75846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1.59</w:t>
            </w:r>
          </w:p>
        </w:tc>
        <w:tc>
          <w:tcPr>
            <w:tcW w:w="2240" w:type="dxa"/>
            <w:gridSpan w:val="2"/>
            <w:tcBorders>
              <w:top w:val="single" w:color="auto" w:sz="4" w:space="0"/>
              <w:left w:val="nil"/>
              <w:bottom w:val="single" w:color="auto" w:sz="4" w:space="0"/>
              <w:right w:val="single" w:color="000000" w:sz="4" w:space="0"/>
            </w:tcBorders>
            <w:noWrap w:val="0"/>
            <w:vAlign w:val="center"/>
          </w:tcPr>
          <w:p w14:paraId="7A49112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5.00</w:t>
            </w:r>
          </w:p>
        </w:tc>
        <w:tc>
          <w:tcPr>
            <w:tcW w:w="2041" w:type="dxa"/>
            <w:gridSpan w:val="2"/>
            <w:tcBorders>
              <w:top w:val="single" w:color="auto" w:sz="4" w:space="0"/>
              <w:left w:val="nil"/>
              <w:bottom w:val="single" w:color="auto" w:sz="4" w:space="0"/>
              <w:right w:val="single" w:color="000000" w:sz="4" w:space="0"/>
            </w:tcBorders>
            <w:noWrap w:val="0"/>
            <w:vAlign w:val="center"/>
          </w:tcPr>
          <w:p w14:paraId="4936FF8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0.48</w:t>
            </w:r>
          </w:p>
        </w:tc>
      </w:tr>
      <w:tr w14:paraId="1A5C7CD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3B7EFF0">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206040BA">
            <w:pPr>
              <w:keepNext w:val="0"/>
              <w:keepLines w:val="0"/>
              <w:pageBreakBefore w:val="0"/>
              <w:widowControl/>
              <w:kinsoku/>
              <w:wordWrap/>
              <w:overflowPunct/>
              <w:topLinePunct w:val="0"/>
              <w:autoSpaceDE/>
              <w:autoSpaceDN/>
              <w:bidi w:val="0"/>
              <w:adjustRightInd/>
              <w:snapToGrid/>
              <w:spacing w:line="360" w:lineRule="exact"/>
              <w:ind w:firstLine="400" w:firstLineChars="200"/>
              <w:jc w:val="center"/>
              <w:textAlignment w:val="auto"/>
              <w:rPr>
                <w:rFonts w:hint="default" w:ascii="仿宋_GB2312" w:hAnsi="仿宋_GB2312" w:eastAsia="仿宋_GB2312" w:cs="仿宋_GB2312"/>
                <w:kern w:val="0"/>
                <w:sz w:val="20"/>
                <w:szCs w:val="20"/>
                <w:highlight w:val="none"/>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D71FD4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1F2F5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0"/>
                <w:szCs w:val="20"/>
                <w:highlight w:val="none"/>
                <w:lang w:val="en-US" w:eastAsia="zh-CN"/>
              </w:rPr>
            </w:pPr>
          </w:p>
        </w:tc>
      </w:tr>
      <w:tr w14:paraId="505B8C30">
        <w:tblPrEx>
          <w:tblCellMar>
            <w:top w:w="0" w:type="dxa"/>
            <w:left w:w="108" w:type="dxa"/>
            <w:bottom w:w="0" w:type="dxa"/>
            <w:right w:w="108" w:type="dxa"/>
          </w:tblCellMar>
        </w:tblPrEx>
        <w:trPr>
          <w:trHeight w:val="37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FB5C00E">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48B35274">
            <w:pPr>
              <w:keepNext w:val="0"/>
              <w:keepLines w:val="0"/>
              <w:pageBreakBefore w:val="0"/>
              <w:widowControl/>
              <w:kinsoku/>
              <w:wordWrap/>
              <w:overflowPunct/>
              <w:topLinePunct w:val="0"/>
              <w:autoSpaceDE/>
              <w:autoSpaceDN/>
              <w:bidi w:val="0"/>
              <w:adjustRightInd/>
              <w:snapToGrid/>
              <w:spacing w:line="360" w:lineRule="exact"/>
              <w:ind w:firstLine="400" w:firstLineChars="200"/>
              <w:jc w:val="center"/>
              <w:textAlignment w:val="auto"/>
              <w:rPr>
                <w:rFonts w:hint="eastAsia" w:ascii="仿宋_GB2312" w:hAnsi="仿宋_GB2312" w:eastAsia="仿宋_GB2312" w:cs="仿宋_GB2312"/>
                <w:kern w:val="0"/>
                <w:sz w:val="20"/>
                <w:szCs w:val="20"/>
                <w:highlight w:val="none"/>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E909D8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62ED56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p>
        </w:tc>
      </w:tr>
      <w:tr w14:paraId="64F0BCF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0017A2F">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2777EAA4">
            <w:pPr>
              <w:keepNext w:val="0"/>
              <w:keepLines w:val="0"/>
              <w:pageBreakBefore w:val="0"/>
              <w:widowControl/>
              <w:kinsoku/>
              <w:wordWrap/>
              <w:overflowPunct/>
              <w:topLinePunct w:val="0"/>
              <w:autoSpaceDE/>
              <w:autoSpaceDN/>
              <w:bidi w:val="0"/>
              <w:adjustRightInd/>
              <w:snapToGrid/>
              <w:spacing w:line="360" w:lineRule="exact"/>
              <w:ind w:firstLine="400" w:firstLineChars="200"/>
              <w:jc w:val="center"/>
              <w:textAlignment w:val="auto"/>
              <w:rPr>
                <w:rFonts w:hint="eastAsia" w:ascii="仿宋_GB2312" w:hAnsi="仿宋_GB2312" w:eastAsia="仿宋_GB2312" w:cs="仿宋_GB2312"/>
                <w:kern w:val="0"/>
                <w:sz w:val="20"/>
                <w:szCs w:val="20"/>
                <w:highlight w:val="none"/>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A1AE92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3.00</w:t>
            </w:r>
          </w:p>
        </w:tc>
        <w:tc>
          <w:tcPr>
            <w:tcW w:w="2041" w:type="dxa"/>
            <w:gridSpan w:val="2"/>
            <w:tcBorders>
              <w:top w:val="single" w:color="auto" w:sz="4" w:space="0"/>
              <w:left w:val="nil"/>
              <w:bottom w:val="single" w:color="auto" w:sz="4" w:space="0"/>
              <w:right w:val="single" w:color="000000" w:sz="4" w:space="0"/>
            </w:tcBorders>
            <w:noWrap w:val="0"/>
            <w:vAlign w:val="center"/>
          </w:tcPr>
          <w:p w14:paraId="2E1930E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0"/>
                <w:sz w:val="20"/>
                <w:szCs w:val="20"/>
                <w:highlight w:val="none"/>
                <w:lang w:val="en-US" w:eastAsia="zh-CN" w:bidi="ar-SA"/>
              </w:rPr>
            </w:pPr>
          </w:p>
        </w:tc>
      </w:tr>
      <w:tr w14:paraId="10391C6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7222DF7">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4F77D6A2">
            <w:pPr>
              <w:keepNext w:val="0"/>
              <w:keepLines w:val="0"/>
              <w:pageBreakBefore w:val="0"/>
              <w:widowControl/>
              <w:kinsoku/>
              <w:wordWrap/>
              <w:overflowPunct/>
              <w:topLinePunct w:val="0"/>
              <w:autoSpaceDE/>
              <w:autoSpaceDN/>
              <w:bidi w:val="0"/>
              <w:adjustRightInd/>
              <w:snapToGrid/>
              <w:spacing w:line="360" w:lineRule="exact"/>
              <w:ind w:firstLine="400" w:firstLineChars="200"/>
              <w:jc w:val="center"/>
              <w:textAlignment w:val="auto"/>
              <w:rPr>
                <w:rFonts w:hint="eastAsia" w:ascii="仿宋_GB2312" w:hAnsi="仿宋_GB2312" w:eastAsia="仿宋_GB2312" w:cs="仿宋_GB2312"/>
                <w:kern w:val="0"/>
                <w:sz w:val="20"/>
                <w:szCs w:val="20"/>
                <w:highlight w:val="none"/>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FBAF84C">
            <w:pPr>
              <w:keepNext w:val="0"/>
              <w:keepLines w:val="0"/>
              <w:pageBreakBefore w:val="0"/>
              <w:widowControl/>
              <w:kinsoku/>
              <w:wordWrap/>
              <w:overflowPunct/>
              <w:topLinePunct w:val="0"/>
              <w:autoSpaceDE/>
              <w:autoSpaceDN/>
              <w:bidi w:val="0"/>
              <w:adjustRightInd/>
              <w:snapToGrid/>
              <w:spacing w:line="360" w:lineRule="exact"/>
              <w:ind w:firstLine="400" w:firstLineChars="200"/>
              <w:jc w:val="center"/>
              <w:textAlignment w:val="auto"/>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2DD544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p>
        </w:tc>
      </w:tr>
      <w:tr w14:paraId="1A973D5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41B5FAA">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45B1FC4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1.59</w:t>
            </w:r>
          </w:p>
        </w:tc>
        <w:tc>
          <w:tcPr>
            <w:tcW w:w="2240" w:type="dxa"/>
            <w:gridSpan w:val="2"/>
            <w:tcBorders>
              <w:top w:val="single" w:color="auto" w:sz="4" w:space="0"/>
              <w:left w:val="nil"/>
              <w:bottom w:val="single" w:color="auto" w:sz="4" w:space="0"/>
              <w:right w:val="single" w:color="000000" w:sz="4" w:space="0"/>
            </w:tcBorders>
            <w:noWrap w:val="0"/>
            <w:vAlign w:val="center"/>
          </w:tcPr>
          <w:p w14:paraId="5BD8BC6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2.00</w:t>
            </w:r>
          </w:p>
        </w:tc>
        <w:tc>
          <w:tcPr>
            <w:tcW w:w="2041" w:type="dxa"/>
            <w:gridSpan w:val="2"/>
            <w:tcBorders>
              <w:top w:val="single" w:color="auto" w:sz="4" w:space="0"/>
              <w:left w:val="nil"/>
              <w:bottom w:val="single" w:color="auto" w:sz="4" w:space="0"/>
              <w:right w:val="single" w:color="000000" w:sz="4" w:space="0"/>
            </w:tcBorders>
            <w:noWrap w:val="0"/>
            <w:vAlign w:val="center"/>
          </w:tcPr>
          <w:p w14:paraId="0068C95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0.48</w:t>
            </w:r>
          </w:p>
        </w:tc>
      </w:tr>
      <w:tr w14:paraId="4DF76CF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BA44E1F">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25EB999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0"/>
                <w:sz w:val="20"/>
                <w:szCs w:val="20"/>
                <w:highlight w:val="none"/>
                <w:lang w:val="en-US" w:eastAsia="zh-CN" w:bidi="ar-SA"/>
              </w:rPr>
            </w:pPr>
            <w:r>
              <w:rPr>
                <w:rFonts w:hint="default" w:ascii="仿宋_GB2312" w:hAnsi="仿宋_GB2312" w:eastAsia="仿宋_GB2312" w:cs="仿宋_GB2312"/>
                <w:sz w:val="20"/>
                <w:szCs w:val="20"/>
                <w:highlight w:val="none"/>
                <w:lang w:val="en-US" w:eastAsia="zh-CN"/>
              </w:rPr>
              <w:t>4685.93</w:t>
            </w:r>
          </w:p>
        </w:tc>
        <w:tc>
          <w:tcPr>
            <w:tcW w:w="2240" w:type="dxa"/>
            <w:gridSpan w:val="2"/>
            <w:tcBorders>
              <w:top w:val="single" w:color="auto" w:sz="4" w:space="0"/>
              <w:left w:val="nil"/>
              <w:bottom w:val="single" w:color="auto" w:sz="4" w:space="0"/>
              <w:right w:val="single" w:color="000000" w:sz="4" w:space="0"/>
            </w:tcBorders>
            <w:noWrap w:val="0"/>
            <w:vAlign w:val="center"/>
          </w:tcPr>
          <w:p w14:paraId="14727F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US" w:eastAsia="zh-CN"/>
              </w:rPr>
              <w:t>88.25</w:t>
            </w:r>
          </w:p>
        </w:tc>
        <w:tc>
          <w:tcPr>
            <w:tcW w:w="2041" w:type="dxa"/>
            <w:gridSpan w:val="2"/>
            <w:tcBorders>
              <w:top w:val="single" w:color="auto" w:sz="4" w:space="0"/>
              <w:left w:val="nil"/>
              <w:bottom w:val="single" w:color="auto" w:sz="4" w:space="0"/>
              <w:right w:val="single" w:color="000000" w:sz="4" w:space="0"/>
            </w:tcBorders>
            <w:noWrap w:val="0"/>
            <w:vAlign w:val="center"/>
          </w:tcPr>
          <w:p w14:paraId="602FEEE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US" w:eastAsia="zh-CN"/>
              </w:rPr>
              <w:t>5129.93</w:t>
            </w:r>
          </w:p>
        </w:tc>
      </w:tr>
      <w:tr w14:paraId="60C4B84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DF898EF">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xml:space="preserve">   1、</w:t>
            </w:r>
            <w:bookmarkStart w:id="0" w:name="OLE_LINK41"/>
            <w:r>
              <w:rPr>
                <w:rFonts w:hint="eastAsia" w:ascii="仿宋_GB2312" w:hAnsi="仿宋_GB2312" w:eastAsia="仿宋_GB2312" w:cs="仿宋_GB2312"/>
                <w:sz w:val="20"/>
                <w:szCs w:val="20"/>
                <w:highlight w:val="none"/>
                <w:lang w:val="en-US" w:eastAsia="zh-CN"/>
              </w:rPr>
              <w:t>业务工作经费</w:t>
            </w:r>
            <w:bookmarkEnd w:id="0"/>
          </w:p>
        </w:tc>
        <w:tc>
          <w:tcPr>
            <w:tcW w:w="2038" w:type="dxa"/>
            <w:gridSpan w:val="2"/>
            <w:tcBorders>
              <w:top w:val="single" w:color="auto" w:sz="4" w:space="0"/>
              <w:left w:val="nil"/>
              <w:bottom w:val="single" w:color="auto" w:sz="4" w:space="0"/>
              <w:right w:val="single" w:color="000000" w:sz="4" w:space="0"/>
            </w:tcBorders>
            <w:noWrap w:val="0"/>
            <w:vAlign w:val="center"/>
          </w:tcPr>
          <w:p w14:paraId="32CCD938">
            <w:pPr>
              <w:keepNext w:val="0"/>
              <w:keepLines w:val="0"/>
              <w:pageBreakBefore w:val="0"/>
              <w:widowControl/>
              <w:kinsoku/>
              <w:wordWrap/>
              <w:overflowPunct/>
              <w:topLinePunct w:val="0"/>
              <w:autoSpaceDE/>
              <w:autoSpaceDN/>
              <w:bidi w:val="0"/>
              <w:adjustRightInd/>
              <w:snapToGrid/>
              <w:spacing w:line="360" w:lineRule="exact"/>
              <w:ind w:firstLine="400" w:firstLineChars="200"/>
              <w:jc w:val="center"/>
              <w:textAlignment w:val="auto"/>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092CC9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US" w:eastAsia="zh-CN"/>
              </w:rPr>
              <w:t>78.25</w:t>
            </w:r>
          </w:p>
        </w:tc>
        <w:tc>
          <w:tcPr>
            <w:tcW w:w="2041" w:type="dxa"/>
            <w:gridSpan w:val="2"/>
            <w:tcBorders>
              <w:top w:val="single" w:color="auto" w:sz="4" w:space="0"/>
              <w:left w:val="nil"/>
              <w:bottom w:val="single" w:color="auto" w:sz="4" w:space="0"/>
              <w:right w:val="single" w:color="000000" w:sz="4" w:space="0"/>
            </w:tcBorders>
            <w:noWrap w:val="0"/>
            <w:vAlign w:val="center"/>
          </w:tcPr>
          <w:p w14:paraId="68C61E2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78.25</w:t>
            </w:r>
          </w:p>
        </w:tc>
      </w:tr>
      <w:tr w14:paraId="6288AE0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82539B4">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8BBBF80">
            <w:pPr>
              <w:keepNext w:val="0"/>
              <w:keepLines w:val="0"/>
              <w:pageBreakBefore w:val="0"/>
              <w:widowControl/>
              <w:kinsoku/>
              <w:wordWrap/>
              <w:overflowPunct/>
              <w:topLinePunct w:val="0"/>
              <w:autoSpaceDE/>
              <w:autoSpaceDN/>
              <w:bidi w:val="0"/>
              <w:adjustRightInd/>
              <w:snapToGrid/>
              <w:spacing w:line="360" w:lineRule="exact"/>
              <w:ind w:firstLine="400" w:firstLineChars="200"/>
              <w:jc w:val="center"/>
              <w:textAlignment w:val="auto"/>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4C1F88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459403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lang w:val="en-US" w:eastAsia="zh-CN"/>
              </w:rPr>
            </w:pPr>
          </w:p>
        </w:tc>
      </w:tr>
      <w:tr w14:paraId="25E9252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E3E41A0">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 xml:space="preserve">   3、专项资金</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6888DE8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4439.09</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07A5404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0"/>
                <w:sz w:val="20"/>
                <w:szCs w:val="20"/>
                <w:highlight w:val="none"/>
                <w:lang w:val="en-US" w:eastAsia="zh-CN" w:bidi="ar-SA"/>
              </w:rPr>
            </w:pP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43091C4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0"/>
                <w:szCs w:val="20"/>
                <w:highlight w:val="none"/>
                <w:lang w:val="en-US" w:eastAsia="zh-CN" w:bidi="ar-SA"/>
              </w:rPr>
            </w:pPr>
          </w:p>
        </w:tc>
      </w:tr>
      <w:tr w14:paraId="53610E8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9AF3091">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办案费支出</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135F72BA">
            <w:pPr>
              <w:keepNext w:val="0"/>
              <w:keepLines w:val="0"/>
              <w:pageBreakBefore w:val="0"/>
              <w:widowControl/>
              <w:kinsoku/>
              <w:wordWrap/>
              <w:overflowPunct/>
              <w:topLinePunct w:val="0"/>
              <w:autoSpaceDE/>
              <w:autoSpaceDN/>
              <w:bidi w:val="0"/>
              <w:adjustRightInd/>
              <w:snapToGrid/>
              <w:spacing w:line="360" w:lineRule="exact"/>
              <w:ind w:firstLine="400" w:firstLineChars="200"/>
              <w:jc w:val="center"/>
              <w:textAlignment w:val="auto"/>
              <w:rPr>
                <w:rFonts w:hint="eastAsia" w:ascii="仿宋_GB2312" w:hAnsi="仿宋_GB2312" w:eastAsia="仿宋_GB2312" w:cs="仿宋_GB2312"/>
                <w:kern w:val="0"/>
                <w:sz w:val="20"/>
                <w:szCs w:val="20"/>
                <w:highlight w:val="none"/>
                <w:lang w:val="en-US" w:eastAsia="zh-CN" w:bidi="ar-SA"/>
              </w:rPr>
            </w:pP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31906FD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10.00</w:t>
            </w:r>
          </w:p>
        </w:tc>
        <w:tc>
          <w:tcPr>
            <w:tcW w:w="2041" w:type="dxa"/>
            <w:gridSpan w:val="2"/>
            <w:tcBorders>
              <w:top w:val="single" w:color="auto" w:sz="4" w:space="0"/>
              <w:left w:val="nil"/>
              <w:bottom w:val="single" w:color="auto" w:sz="4" w:space="0"/>
              <w:right w:val="single" w:color="000000" w:sz="4" w:space="0"/>
            </w:tcBorders>
            <w:noWrap w:val="0"/>
            <w:vAlign w:val="center"/>
          </w:tcPr>
          <w:p w14:paraId="25E8727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3.6</w:t>
            </w:r>
          </w:p>
        </w:tc>
      </w:tr>
      <w:tr w14:paraId="041C527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437CEB5">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bookmarkStart w:id="1" w:name="OLE_LINK5"/>
            <w:bookmarkStart w:id="2" w:name="OLE_LINK43"/>
            <w:bookmarkStart w:id="3" w:name="OLE_LINK17" w:colFirst="2" w:colLast="3"/>
            <w:r>
              <w:rPr>
                <w:rFonts w:hint="eastAsia" w:ascii="仿宋_GB2312" w:hAnsi="仿宋_GB2312" w:eastAsia="仿宋_GB2312" w:cs="仿宋_GB2312"/>
                <w:sz w:val="20"/>
                <w:szCs w:val="20"/>
                <w:highlight w:val="none"/>
              </w:rPr>
              <w:t>环境监测、监控及监察能力建设</w:t>
            </w:r>
            <w:bookmarkEnd w:id="1"/>
            <w:bookmarkEnd w:id="2"/>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2AC0A35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19.35</w:t>
            </w:r>
          </w:p>
        </w:tc>
        <w:tc>
          <w:tcPr>
            <w:tcW w:w="2240" w:type="dxa"/>
            <w:gridSpan w:val="2"/>
            <w:tcBorders>
              <w:top w:val="single" w:color="auto" w:sz="4" w:space="0"/>
              <w:left w:val="nil"/>
              <w:bottom w:val="single" w:color="auto" w:sz="4" w:space="0"/>
              <w:right w:val="single" w:color="000000" w:sz="4" w:space="0"/>
            </w:tcBorders>
            <w:noWrap w:val="0"/>
            <w:vAlign w:val="center"/>
          </w:tcPr>
          <w:p w14:paraId="4526F7B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A17C7F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0"/>
                <w:szCs w:val="20"/>
                <w:highlight w:val="none"/>
                <w:lang w:val="en-US" w:eastAsia="zh-CN"/>
              </w:rPr>
            </w:pPr>
          </w:p>
        </w:tc>
      </w:tr>
      <w:bookmarkEnd w:id="3"/>
      <w:tr w14:paraId="779A8D9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BC675D4">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default" w:ascii="仿宋_GB2312" w:hAnsi="仿宋_GB2312" w:eastAsia="仿宋_GB2312" w:cs="仿宋_GB2312"/>
                <w:sz w:val="20"/>
                <w:szCs w:val="20"/>
                <w:highlight w:val="none"/>
                <w:lang w:val="en-US" w:eastAsia="zh-CN"/>
              </w:rPr>
            </w:pPr>
            <w:bookmarkStart w:id="4" w:name="OLE_LINK45"/>
            <w:r>
              <w:rPr>
                <w:rFonts w:hint="eastAsia" w:ascii="仿宋_GB2312" w:hAnsi="仿宋_GB2312" w:eastAsia="仿宋_GB2312" w:cs="仿宋_GB2312"/>
                <w:sz w:val="20"/>
                <w:szCs w:val="20"/>
                <w:highlight w:val="none"/>
                <w:lang w:val="en-US" w:eastAsia="zh-CN"/>
              </w:rPr>
              <w:t>环境监察、监测等运行经费</w:t>
            </w:r>
            <w:bookmarkEnd w:id="4"/>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4FE2484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227.49</w:t>
            </w:r>
          </w:p>
        </w:tc>
        <w:tc>
          <w:tcPr>
            <w:tcW w:w="2240" w:type="dxa"/>
            <w:gridSpan w:val="2"/>
            <w:tcBorders>
              <w:top w:val="single" w:color="auto" w:sz="4" w:space="0"/>
              <w:left w:val="nil"/>
              <w:bottom w:val="single" w:color="auto" w:sz="4" w:space="0"/>
              <w:right w:val="single" w:color="000000" w:sz="4" w:space="0"/>
            </w:tcBorders>
            <w:noWrap w:val="0"/>
            <w:vAlign w:val="center"/>
          </w:tcPr>
          <w:p w14:paraId="5305F29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E6FFD1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0"/>
                <w:szCs w:val="20"/>
                <w:highlight w:val="none"/>
                <w:lang w:val="en-US" w:eastAsia="zh-CN"/>
              </w:rPr>
            </w:pPr>
          </w:p>
        </w:tc>
      </w:tr>
      <w:tr w14:paraId="1B0ED77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E9519F5">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bookmarkStart w:id="5" w:name="OLE_LINK7"/>
            <w:r>
              <w:rPr>
                <w:rFonts w:hint="eastAsia" w:ascii="仿宋_GB2312" w:hAnsi="仿宋_GB2312" w:eastAsia="仿宋_GB2312" w:cs="仿宋_GB2312"/>
                <w:sz w:val="20"/>
                <w:szCs w:val="20"/>
                <w:highlight w:val="none"/>
                <w:lang w:eastAsia="zh-CN"/>
              </w:rPr>
              <w:t>业务工作</w:t>
            </w:r>
            <w:r>
              <w:rPr>
                <w:rFonts w:hint="eastAsia" w:ascii="仿宋_GB2312" w:hAnsi="仿宋_GB2312" w:eastAsia="仿宋_GB2312" w:cs="仿宋_GB2312"/>
                <w:sz w:val="20"/>
                <w:szCs w:val="20"/>
                <w:highlight w:val="none"/>
              </w:rPr>
              <w:t>专项</w:t>
            </w:r>
            <w:r>
              <w:rPr>
                <w:rFonts w:hint="eastAsia" w:ascii="仿宋_GB2312" w:hAnsi="仿宋_GB2312" w:eastAsia="仿宋_GB2312" w:cs="仿宋_GB2312"/>
                <w:sz w:val="20"/>
                <w:szCs w:val="20"/>
                <w:highlight w:val="none"/>
                <w:lang w:eastAsia="zh-CN"/>
              </w:rPr>
              <w:t>资金</w:t>
            </w:r>
            <w:bookmarkEnd w:id="5"/>
          </w:p>
        </w:tc>
        <w:tc>
          <w:tcPr>
            <w:tcW w:w="2038" w:type="dxa"/>
            <w:gridSpan w:val="2"/>
            <w:tcBorders>
              <w:top w:val="single" w:color="auto" w:sz="4" w:space="0"/>
              <w:left w:val="nil"/>
              <w:bottom w:val="single" w:color="auto" w:sz="4" w:space="0"/>
              <w:right w:val="single" w:color="000000" w:sz="4" w:space="0"/>
            </w:tcBorders>
            <w:noWrap w:val="0"/>
            <w:vAlign w:val="center"/>
          </w:tcPr>
          <w:p w14:paraId="394B1B41">
            <w:pPr>
              <w:keepNext w:val="0"/>
              <w:keepLines w:val="0"/>
              <w:pageBreakBefore w:val="0"/>
              <w:widowControl/>
              <w:kinsoku/>
              <w:wordWrap/>
              <w:overflowPunct/>
              <w:topLinePunct w:val="0"/>
              <w:autoSpaceDE/>
              <w:autoSpaceDN/>
              <w:bidi w:val="0"/>
              <w:adjustRightInd/>
              <w:snapToGrid/>
              <w:spacing w:line="360" w:lineRule="exact"/>
              <w:ind w:firstLine="400" w:firstLineChars="200"/>
              <w:jc w:val="center"/>
              <w:textAlignment w:val="auto"/>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E6E2CF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7A6D3B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0"/>
                <w:szCs w:val="20"/>
                <w:highlight w:val="none"/>
                <w:lang w:val="en-US" w:eastAsia="zh-CN"/>
              </w:rPr>
            </w:pPr>
          </w:p>
        </w:tc>
      </w:tr>
      <w:tr w14:paraId="3FECC0B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shd w:val="clear" w:color="auto" w:fill="auto"/>
            <w:noWrap w:val="0"/>
            <w:vAlign w:val="center"/>
          </w:tcPr>
          <w:p w14:paraId="65713120">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22"/>
                <w:szCs w:val="22"/>
                <w:u w:val="none"/>
                <w:lang w:val="en-US" w:eastAsia="zh-CN" w:bidi="ar-SA"/>
              </w:rPr>
            </w:pPr>
            <w:r>
              <w:rPr>
                <w:rFonts w:hint="eastAsia" w:ascii="仿宋_GB2312" w:hAnsi="仿宋_GB2312" w:eastAsia="仿宋_GB2312" w:cs="仿宋_GB2312"/>
                <w:sz w:val="20"/>
                <w:szCs w:val="20"/>
                <w:highlight w:val="none"/>
                <w:lang w:val="en-US" w:eastAsia="zh-CN"/>
              </w:rPr>
              <w:t>湘阴县生态环境大数据平台建设项目</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7C44CDB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FECCFC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563C03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r>
              <w:rPr>
                <w:rFonts w:hint="default" w:ascii="仿宋_GB2312" w:hAnsi="仿宋_GB2312" w:eastAsia="仿宋_GB2312" w:cs="仿宋_GB2312"/>
                <w:color w:val="auto"/>
                <w:kern w:val="0"/>
                <w:sz w:val="20"/>
                <w:szCs w:val="20"/>
                <w:lang w:val="en-US" w:eastAsia="zh-CN" w:bidi="ar-SA"/>
              </w:rPr>
              <w:t>12.95</w:t>
            </w:r>
          </w:p>
        </w:tc>
      </w:tr>
      <w:tr w14:paraId="46625D8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85ABA0C">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县财政一事一议专项资金</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32F040A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A0D3A6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768F83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605.07</w:t>
            </w:r>
          </w:p>
        </w:tc>
      </w:tr>
      <w:tr w14:paraId="6DB5548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E7EAFAF">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2024年市级生态文明建设示范镇（村）奖补资金</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670E4BA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B7D0DD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06F10B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12.00</w:t>
            </w:r>
          </w:p>
        </w:tc>
      </w:tr>
      <w:tr w14:paraId="08D75E8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2317089">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湘阴县范家坝湖-白泥湖生态环境综合治理工程</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48A9168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8C8A4D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195B6C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985.76</w:t>
            </w:r>
          </w:p>
        </w:tc>
      </w:tr>
      <w:tr w14:paraId="625E93E2">
        <w:tblPrEx>
          <w:tblCellMar>
            <w:top w:w="0" w:type="dxa"/>
            <w:left w:w="108" w:type="dxa"/>
            <w:bottom w:w="0" w:type="dxa"/>
            <w:right w:w="108" w:type="dxa"/>
          </w:tblCellMar>
        </w:tblPrEx>
        <w:trPr>
          <w:trHeight w:val="468"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764E87F">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湘阴县广兴化工历史遗留重金属污染治理专项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52E1EC3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B52C0F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41668B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color w:val="auto"/>
                <w:kern w:val="0"/>
                <w:sz w:val="20"/>
                <w:szCs w:val="20"/>
                <w:lang w:val="en-US" w:eastAsia="zh-CN" w:bidi="ar-SA"/>
              </w:rPr>
            </w:pPr>
            <w:r>
              <w:rPr>
                <w:rFonts w:hint="default" w:ascii="仿宋_GB2312" w:hAnsi="仿宋_GB2312" w:eastAsia="仿宋_GB2312" w:cs="仿宋_GB2312"/>
                <w:b w:val="0"/>
                <w:bCs w:val="0"/>
                <w:color w:val="auto"/>
                <w:kern w:val="0"/>
                <w:sz w:val="20"/>
                <w:szCs w:val="20"/>
                <w:lang w:val="en-US" w:eastAsia="zh-CN" w:bidi="ar-SA"/>
              </w:rPr>
              <w:t>13.36</w:t>
            </w:r>
          </w:p>
        </w:tc>
      </w:tr>
      <w:tr w14:paraId="7795EC9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4B3766B">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2023年全市水环境质量考核奖励资金</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0A08C96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630FCB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B7FFD7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r>
              <w:rPr>
                <w:rFonts w:hint="default" w:ascii="仿宋_GB2312" w:hAnsi="仿宋_GB2312" w:eastAsia="仿宋_GB2312" w:cs="仿宋_GB2312"/>
                <w:color w:val="auto"/>
                <w:kern w:val="0"/>
                <w:sz w:val="20"/>
                <w:szCs w:val="20"/>
                <w:lang w:val="en-US" w:eastAsia="zh-CN" w:bidi="ar-SA"/>
              </w:rPr>
              <w:t>100</w:t>
            </w:r>
            <w:r>
              <w:rPr>
                <w:rFonts w:hint="eastAsia" w:ascii="仿宋_GB2312" w:hAnsi="仿宋_GB2312" w:eastAsia="仿宋_GB2312" w:cs="仿宋_GB2312"/>
                <w:color w:val="auto"/>
                <w:kern w:val="0"/>
                <w:sz w:val="20"/>
                <w:szCs w:val="20"/>
                <w:lang w:val="en-US" w:eastAsia="zh-CN" w:bidi="ar-SA"/>
              </w:rPr>
              <w:t>.00</w:t>
            </w:r>
          </w:p>
        </w:tc>
      </w:tr>
      <w:tr w14:paraId="1D0A759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DD2B347">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2025年生态文明建设及环保执法经费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4970B67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297616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5FF42E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r>
              <w:rPr>
                <w:rFonts w:hint="default" w:ascii="仿宋_GB2312" w:hAnsi="仿宋_GB2312" w:eastAsia="仿宋_GB2312" w:cs="仿宋_GB2312"/>
                <w:color w:val="auto"/>
                <w:kern w:val="0"/>
                <w:sz w:val="20"/>
                <w:szCs w:val="20"/>
                <w:lang w:val="en-US" w:eastAsia="zh-CN" w:bidi="ar-SA"/>
              </w:rPr>
              <w:t>4.8</w:t>
            </w:r>
            <w:r>
              <w:rPr>
                <w:rFonts w:hint="eastAsia" w:ascii="仿宋_GB2312" w:hAnsi="仿宋_GB2312" w:eastAsia="仿宋_GB2312" w:cs="仿宋_GB2312"/>
                <w:color w:val="auto"/>
                <w:kern w:val="0"/>
                <w:sz w:val="20"/>
                <w:szCs w:val="20"/>
                <w:lang w:val="en-US" w:eastAsia="zh-CN" w:bidi="ar-SA"/>
              </w:rPr>
              <w:t>4</w:t>
            </w:r>
          </w:p>
        </w:tc>
      </w:tr>
      <w:tr w14:paraId="22EC4BF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DD2FB87">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湖南湖湘木业有限公司喷漆废气深度治理项目</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09BB457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54291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4F45E4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100.00</w:t>
            </w:r>
          </w:p>
        </w:tc>
      </w:tr>
      <w:tr w14:paraId="54EF452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507A482">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湖南精益印包装有限公司大气治理资金</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0547FCE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52854E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DACDEF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50.00</w:t>
            </w:r>
          </w:p>
        </w:tc>
      </w:tr>
      <w:tr w14:paraId="548F471F">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1F676496">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湘阴县2024年洞庭湖总磷污染控制与削减攻坚省级财政奖补资金</w:t>
            </w:r>
          </w:p>
        </w:tc>
        <w:tc>
          <w:tcPr>
            <w:tcW w:w="2038" w:type="dxa"/>
            <w:gridSpan w:val="2"/>
            <w:tcBorders>
              <w:top w:val="single" w:color="auto" w:sz="4" w:space="0"/>
              <w:left w:val="nil"/>
              <w:bottom w:val="single" w:color="auto" w:sz="4" w:space="0"/>
              <w:right w:val="single" w:color="auto" w:sz="4" w:space="0"/>
            </w:tcBorders>
            <w:shd w:val="clear" w:color="auto" w:fill="auto"/>
            <w:noWrap w:val="0"/>
            <w:vAlign w:val="center"/>
          </w:tcPr>
          <w:p w14:paraId="2298A0A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p>
        </w:tc>
        <w:tc>
          <w:tcPr>
            <w:tcW w:w="2240" w:type="dxa"/>
            <w:gridSpan w:val="2"/>
            <w:tcBorders>
              <w:top w:val="single" w:color="auto" w:sz="4" w:space="0"/>
              <w:left w:val="single" w:color="auto" w:sz="4" w:space="0"/>
              <w:bottom w:val="single" w:color="auto" w:sz="4" w:space="0"/>
              <w:right w:val="single" w:color="000000" w:sz="4" w:space="0"/>
            </w:tcBorders>
            <w:noWrap w:val="0"/>
            <w:vAlign w:val="center"/>
          </w:tcPr>
          <w:p w14:paraId="60C48C7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F4F2A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r>
              <w:rPr>
                <w:rFonts w:hint="default" w:ascii="仿宋_GB2312" w:hAnsi="仿宋_GB2312" w:eastAsia="仿宋_GB2312" w:cs="仿宋_GB2312"/>
                <w:color w:val="auto"/>
                <w:kern w:val="0"/>
                <w:sz w:val="20"/>
                <w:szCs w:val="20"/>
                <w:lang w:val="en-US" w:eastAsia="zh-CN" w:bidi="ar-SA"/>
              </w:rPr>
              <w:t>170</w:t>
            </w:r>
            <w:r>
              <w:rPr>
                <w:rFonts w:hint="eastAsia" w:ascii="仿宋_GB2312" w:hAnsi="仿宋_GB2312" w:eastAsia="仿宋_GB2312" w:cs="仿宋_GB2312"/>
                <w:color w:val="auto"/>
                <w:kern w:val="0"/>
                <w:sz w:val="20"/>
                <w:szCs w:val="20"/>
                <w:lang w:val="en-US" w:eastAsia="zh-CN" w:bidi="ar-SA"/>
              </w:rPr>
              <w:t>.00</w:t>
            </w:r>
          </w:p>
        </w:tc>
      </w:tr>
      <w:tr w14:paraId="19893CE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12BDE15">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湘阴县酬塘湖生态环境治理项目</w:t>
            </w:r>
          </w:p>
        </w:tc>
        <w:tc>
          <w:tcPr>
            <w:tcW w:w="2038" w:type="dxa"/>
            <w:gridSpan w:val="2"/>
            <w:tcBorders>
              <w:top w:val="single" w:color="auto" w:sz="4" w:space="0"/>
              <w:left w:val="nil"/>
              <w:bottom w:val="single" w:color="auto" w:sz="4" w:space="0"/>
              <w:right w:val="single" w:color="auto" w:sz="4" w:space="0"/>
            </w:tcBorders>
            <w:shd w:val="clear" w:color="auto" w:fill="auto"/>
            <w:noWrap w:val="0"/>
            <w:vAlign w:val="center"/>
          </w:tcPr>
          <w:p w14:paraId="68E3C53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p>
        </w:tc>
        <w:tc>
          <w:tcPr>
            <w:tcW w:w="2240" w:type="dxa"/>
            <w:gridSpan w:val="2"/>
            <w:tcBorders>
              <w:top w:val="single" w:color="auto" w:sz="4" w:space="0"/>
              <w:left w:val="single" w:color="auto" w:sz="4" w:space="0"/>
              <w:bottom w:val="single" w:color="auto" w:sz="4" w:space="0"/>
              <w:right w:val="single" w:color="000000" w:sz="4" w:space="0"/>
            </w:tcBorders>
            <w:noWrap w:val="0"/>
            <w:vAlign w:val="center"/>
          </w:tcPr>
          <w:p w14:paraId="708F5C7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F15F7A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400.00</w:t>
            </w:r>
          </w:p>
        </w:tc>
      </w:tr>
      <w:tr w14:paraId="6858E46B">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053B603D">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湘阴县金龙镇胜利水库千人以上饮用水源地规范化建设</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729AA49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F91841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370E22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35.00</w:t>
            </w:r>
          </w:p>
        </w:tc>
      </w:tr>
      <w:tr w14:paraId="6834281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EB04738">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湘阴县农村黑臭水体治理试点项目</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779FB82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24270A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A5416B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r>
              <w:rPr>
                <w:rFonts w:hint="default" w:ascii="仿宋_GB2312" w:hAnsi="仿宋_GB2312" w:eastAsia="仿宋_GB2312" w:cs="仿宋_GB2312"/>
                <w:color w:val="auto"/>
                <w:kern w:val="0"/>
                <w:sz w:val="20"/>
                <w:szCs w:val="20"/>
                <w:lang w:val="en-US" w:eastAsia="zh-CN" w:bidi="ar-SA"/>
              </w:rPr>
              <w:t>1470</w:t>
            </w:r>
            <w:r>
              <w:rPr>
                <w:rFonts w:hint="eastAsia" w:ascii="仿宋_GB2312" w:hAnsi="仿宋_GB2312" w:eastAsia="仿宋_GB2312" w:cs="仿宋_GB2312"/>
                <w:color w:val="auto"/>
                <w:kern w:val="0"/>
                <w:sz w:val="20"/>
                <w:szCs w:val="20"/>
                <w:lang w:val="en-US" w:eastAsia="zh-CN" w:bidi="ar-SA"/>
              </w:rPr>
              <w:t>.00</w:t>
            </w:r>
          </w:p>
        </w:tc>
      </w:tr>
      <w:tr w14:paraId="0A78DC8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7B12330">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湘阴县青山岛横岭湖团山围闸口人工湿地工程</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30F8D3E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1767D6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1EDA8E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95.00</w:t>
            </w:r>
          </w:p>
        </w:tc>
      </w:tr>
      <w:tr w14:paraId="509B8A2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B6A68DD">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湘阴县入河排污口规范化建设项目</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7088F43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EB3513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00E70FB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36.00</w:t>
            </w:r>
          </w:p>
        </w:tc>
      </w:tr>
      <w:tr w14:paraId="56F15A1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4251D8D">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湘阴县三叉港湖生态环境综合整治项目</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6D1D958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AE1F87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35EC058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166.00</w:t>
            </w:r>
          </w:p>
        </w:tc>
      </w:tr>
      <w:tr w14:paraId="3292111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836DBEA">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湘阴县王家河白洋湖生态环境综合整治工程</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0EC167F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C6DA05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0AA5A45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120.00</w:t>
            </w:r>
          </w:p>
        </w:tc>
      </w:tr>
      <w:tr w14:paraId="5589AF6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1410AE3">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湘阴县湘资垸、沙田垸、岭北垸水生态环境综合整治工程</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013FAEE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46BC4D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5955DD2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470.00</w:t>
            </w:r>
          </w:p>
        </w:tc>
      </w:tr>
      <w:tr w14:paraId="4AE90CA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F3CF068">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湘阴县新泉镇受污染耕地安全利用项目</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7E9F2E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5354B8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3D69FAF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156.20</w:t>
            </w:r>
          </w:p>
        </w:tc>
      </w:tr>
      <w:tr w14:paraId="0BACA53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8EFF8C5">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湘阴县冶炼厂土壤治理项目</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7B1167D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CBAC89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2EA7634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2.90</w:t>
            </w:r>
          </w:p>
        </w:tc>
      </w:tr>
      <w:tr w14:paraId="4AC6624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C6CE972">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湘阴县远大再生燃油股份有限公司废气处理提质改造项目</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21D652D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5A4D54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28BC96E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43.00</w:t>
            </w:r>
          </w:p>
        </w:tc>
      </w:tr>
      <w:tr w14:paraId="650D863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79EB3DD">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1726A87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default" w:ascii="仿宋_GB2312" w:hAnsi="仿宋_GB2312" w:eastAsia="仿宋_GB2312" w:cs="仿宋_GB2312"/>
                <w:color w:val="auto"/>
                <w:kern w:val="0"/>
                <w:sz w:val="20"/>
                <w:szCs w:val="20"/>
                <w:lang w:val="en-US" w:eastAsia="zh-CN" w:bidi="ar-SA"/>
              </w:rPr>
              <w:t>459.56</w:t>
            </w:r>
          </w:p>
        </w:tc>
        <w:tc>
          <w:tcPr>
            <w:tcW w:w="2240" w:type="dxa"/>
            <w:gridSpan w:val="2"/>
            <w:tcBorders>
              <w:top w:val="single" w:color="auto" w:sz="4" w:space="0"/>
              <w:left w:val="nil"/>
              <w:bottom w:val="single" w:color="auto" w:sz="4" w:space="0"/>
              <w:right w:val="single" w:color="000000" w:sz="4" w:space="0"/>
            </w:tcBorders>
            <w:noWrap w:val="0"/>
            <w:vAlign w:val="center"/>
          </w:tcPr>
          <w:p w14:paraId="2515282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r>
              <w:rPr>
                <w:rFonts w:hint="default" w:ascii="仿宋_GB2312" w:hAnsi="仿宋_GB2312" w:eastAsia="仿宋_GB2312" w:cs="仿宋_GB2312"/>
                <w:color w:val="auto"/>
                <w:kern w:val="0"/>
                <w:sz w:val="20"/>
                <w:szCs w:val="20"/>
                <w:lang w:val="en-US" w:eastAsia="zh-CN" w:bidi="ar-SA"/>
              </w:rPr>
              <w:t>262.72</w:t>
            </w:r>
          </w:p>
        </w:tc>
        <w:tc>
          <w:tcPr>
            <w:tcW w:w="2041" w:type="dxa"/>
            <w:gridSpan w:val="2"/>
            <w:tcBorders>
              <w:top w:val="single" w:color="auto" w:sz="4" w:space="0"/>
              <w:left w:val="nil"/>
              <w:bottom w:val="single" w:color="auto" w:sz="4" w:space="0"/>
              <w:right w:val="single" w:color="000000" w:sz="4" w:space="0"/>
            </w:tcBorders>
            <w:noWrap w:val="0"/>
            <w:vAlign w:val="center"/>
          </w:tcPr>
          <w:p w14:paraId="6731A5B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r>
              <w:rPr>
                <w:rFonts w:hint="default" w:ascii="仿宋_GB2312" w:hAnsi="仿宋_GB2312" w:eastAsia="仿宋_GB2312" w:cs="仿宋_GB2312"/>
                <w:color w:val="auto"/>
                <w:kern w:val="0"/>
                <w:sz w:val="20"/>
                <w:szCs w:val="20"/>
                <w:lang w:val="en-US" w:eastAsia="zh-CN" w:bidi="ar-SA"/>
              </w:rPr>
              <w:t>374.26</w:t>
            </w:r>
          </w:p>
        </w:tc>
      </w:tr>
      <w:tr w14:paraId="2595C28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D7B54F1">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1566E50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color w:val="auto"/>
                <w:kern w:val="0"/>
                <w:sz w:val="20"/>
                <w:szCs w:val="20"/>
                <w:lang w:val="en-US" w:eastAsia="zh-CN" w:bidi="ar-SA"/>
              </w:rPr>
              <w:t>168.00</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1055265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r>
              <w:rPr>
                <w:rFonts w:hint="default" w:ascii="仿宋_GB2312" w:hAnsi="仿宋_GB2312" w:eastAsia="仿宋_GB2312" w:cs="仿宋_GB2312"/>
                <w:color w:val="auto"/>
                <w:kern w:val="0"/>
                <w:sz w:val="20"/>
                <w:szCs w:val="20"/>
                <w:lang w:val="en-US" w:eastAsia="zh-CN" w:bidi="ar-SA"/>
              </w:rPr>
              <w:t>207.03</w:t>
            </w: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36C8D74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r>
              <w:rPr>
                <w:rFonts w:hint="default" w:ascii="仿宋_GB2312" w:hAnsi="仿宋_GB2312" w:eastAsia="仿宋_GB2312" w:cs="仿宋_GB2312"/>
                <w:color w:val="auto"/>
                <w:kern w:val="0"/>
                <w:sz w:val="20"/>
                <w:szCs w:val="20"/>
                <w:lang w:val="en-US" w:eastAsia="zh-CN" w:bidi="ar-SA"/>
              </w:rPr>
              <w:t>260.74</w:t>
            </w:r>
          </w:p>
        </w:tc>
      </w:tr>
      <w:tr w14:paraId="30B65A4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4A9C774">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381239A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color w:val="auto"/>
                <w:kern w:val="0"/>
                <w:sz w:val="20"/>
                <w:szCs w:val="20"/>
                <w:lang w:val="en-US" w:eastAsia="zh-CN" w:bidi="ar-SA"/>
              </w:rPr>
              <w:t>25.00</w:t>
            </w:r>
          </w:p>
        </w:tc>
        <w:tc>
          <w:tcPr>
            <w:tcW w:w="2240" w:type="dxa"/>
            <w:gridSpan w:val="2"/>
            <w:tcBorders>
              <w:top w:val="single" w:color="auto" w:sz="4" w:space="0"/>
              <w:left w:val="nil"/>
              <w:bottom w:val="single" w:color="auto" w:sz="4" w:space="0"/>
              <w:right w:val="single" w:color="000000" w:sz="4" w:space="0"/>
            </w:tcBorders>
            <w:noWrap w:val="0"/>
            <w:vAlign w:val="center"/>
          </w:tcPr>
          <w:p w14:paraId="3030637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r>
              <w:rPr>
                <w:rFonts w:hint="default" w:ascii="仿宋_GB2312" w:hAnsi="仿宋_GB2312" w:eastAsia="仿宋_GB2312" w:cs="仿宋_GB2312"/>
                <w:color w:val="auto"/>
                <w:kern w:val="0"/>
                <w:sz w:val="20"/>
                <w:szCs w:val="20"/>
                <w:lang w:val="en-US" w:eastAsia="zh-CN" w:bidi="ar-SA"/>
              </w:rPr>
              <w:t>43</w:t>
            </w:r>
            <w:r>
              <w:rPr>
                <w:rFonts w:hint="eastAsia" w:ascii="仿宋_GB2312" w:hAnsi="仿宋_GB2312" w:eastAsia="仿宋_GB2312" w:cs="仿宋_GB2312"/>
                <w:color w:val="auto"/>
                <w:kern w:val="0"/>
                <w:sz w:val="20"/>
                <w:szCs w:val="20"/>
                <w:lang w:val="en-US" w:eastAsia="zh-CN" w:bidi="ar-SA"/>
              </w:rPr>
              <w:t>.00</w:t>
            </w:r>
          </w:p>
        </w:tc>
        <w:tc>
          <w:tcPr>
            <w:tcW w:w="2041" w:type="dxa"/>
            <w:gridSpan w:val="2"/>
            <w:tcBorders>
              <w:top w:val="single" w:color="auto" w:sz="4" w:space="0"/>
              <w:left w:val="nil"/>
              <w:bottom w:val="single" w:color="auto" w:sz="4" w:space="0"/>
              <w:right w:val="single" w:color="000000" w:sz="4" w:space="0"/>
            </w:tcBorders>
            <w:noWrap w:val="0"/>
            <w:vAlign w:val="center"/>
          </w:tcPr>
          <w:p w14:paraId="20A51D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r>
              <w:rPr>
                <w:rFonts w:hint="default" w:ascii="仿宋_GB2312" w:hAnsi="仿宋_GB2312" w:eastAsia="仿宋_GB2312" w:cs="仿宋_GB2312"/>
                <w:color w:val="auto"/>
                <w:kern w:val="0"/>
                <w:sz w:val="20"/>
                <w:szCs w:val="20"/>
                <w:lang w:val="en-US" w:eastAsia="zh-CN" w:bidi="ar-SA"/>
              </w:rPr>
              <w:t>64.49</w:t>
            </w:r>
          </w:p>
        </w:tc>
      </w:tr>
      <w:tr w14:paraId="675B4CA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8957677">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1153E10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color w:val="auto"/>
                <w:kern w:val="0"/>
                <w:sz w:val="20"/>
                <w:szCs w:val="20"/>
                <w:lang w:val="en-US" w:eastAsia="zh-CN" w:bidi="ar-SA"/>
              </w:rPr>
              <w:t>0.44</w:t>
            </w:r>
          </w:p>
        </w:tc>
        <w:tc>
          <w:tcPr>
            <w:tcW w:w="2240" w:type="dxa"/>
            <w:gridSpan w:val="2"/>
            <w:tcBorders>
              <w:top w:val="single" w:color="auto" w:sz="4" w:space="0"/>
              <w:left w:val="nil"/>
              <w:bottom w:val="single" w:color="auto" w:sz="4" w:space="0"/>
              <w:right w:val="single" w:color="000000" w:sz="4" w:space="0"/>
            </w:tcBorders>
            <w:noWrap w:val="0"/>
            <w:vAlign w:val="center"/>
          </w:tcPr>
          <w:p w14:paraId="59D48E6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2.00</w:t>
            </w:r>
          </w:p>
        </w:tc>
        <w:tc>
          <w:tcPr>
            <w:tcW w:w="2041" w:type="dxa"/>
            <w:gridSpan w:val="2"/>
            <w:tcBorders>
              <w:top w:val="single" w:color="auto" w:sz="4" w:space="0"/>
              <w:left w:val="nil"/>
              <w:bottom w:val="single" w:color="auto" w:sz="4" w:space="0"/>
              <w:right w:val="single" w:color="000000" w:sz="4" w:space="0"/>
            </w:tcBorders>
            <w:noWrap w:val="0"/>
            <w:vAlign w:val="center"/>
          </w:tcPr>
          <w:p w14:paraId="0AEACFA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lang w:val="en-US" w:eastAsia="zh-CN" w:bidi="ar-SA"/>
              </w:rPr>
            </w:pPr>
            <w:r>
              <w:rPr>
                <w:rFonts w:hint="default" w:ascii="仿宋_GB2312" w:hAnsi="仿宋_GB2312" w:eastAsia="仿宋_GB2312" w:cs="仿宋_GB2312"/>
                <w:color w:val="auto"/>
                <w:kern w:val="0"/>
                <w:sz w:val="20"/>
                <w:szCs w:val="20"/>
                <w:lang w:val="en-US" w:eastAsia="zh-CN" w:bidi="ar-SA"/>
              </w:rPr>
              <w:t>8.15</w:t>
            </w:r>
          </w:p>
        </w:tc>
      </w:tr>
      <w:tr w14:paraId="0C227A8B">
        <w:tblPrEx>
          <w:tblCellMar>
            <w:top w:w="0" w:type="dxa"/>
            <w:left w:w="108" w:type="dxa"/>
            <w:bottom w:w="0" w:type="dxa"/>
            <w:right w:w="108" w:type="dxa"/>
          </w:tblCellMar>
        </w:tblPrEx>
        <w:trPr>
          <w:trHeight w:val="373"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4A572C1">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4D10550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488.55</w:t>
            </w:r>
          </w:p>
        </w:tc>
        <w:tc>
          <w:tcPr>
            <w:tcW w:w="2240" w:type="dxa"/>
            <w:gridSpan w:val="2"/>
            <w:tcBorders>
              <w:top w:val="single" w:color="auto" w:sz="4" w:space="0"/>
              <w:left w:val="nil"/>
              <w:bottom w:val="single" w:color="auto" w:sz="4" w:space="0"/>
              <w:right w:val="single" w:color="000000" w:sz="4" w:space="0"/>
            </w:tcBorders>
            <w:noWrap w:val="0"/>
            <w:vAlign w:val="center"/>
          </w:tcPr>
          <w:p w14:paraId="719EAF2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lang w:val="en-US" w:eastAsia="zh-CN" w:bidi="ar-SA"/>
              </w:rPr>
              <w:t>476.40</w:t>
            </w:r>
          </w:p>
        </w:tc>
        <w:tc>
          <w:tcPr>
            <w:tcW w:w="2041" w:type="dxa"/>
            <w:gridSpan w:val="2"/>
            <w:tcBorders>
              <w:top w:val="single" w:color="auto" w:sz="4" w:space="0"/>
              <w:left w:val="nil"/>
              <w:bottom w:val="single" w:color="auto" w:sz="4" w:space="0"/>
              <w:right w:val="single" w:color="000000" w:sz="4" w:space="0"/>
            </w:tcBorders>
            <w:noWrap w:val="0"/>
            <w:vAlign w:val="center"/>
          </w:tcPr>
          <w:p w14:paraId="3692256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default" w:ascii="仿宋_GB2312" w:hAnsi="仿宋_GB2312" w:eastAsia="仿宋_GB2312" w:cs="仿宋_GB2312"/>
                <w:color w:val="auto"/>
                <w:sz w:val="20"/>
                <w:szCs w:val="20"/>
                <w:highlight w:val="none"/>
                <w:lang w:val="en-US" w:eastAsia="zh-CN"/>
              </w:rPr>
              <w:t>310.94</w:t>
            </w:r>
          </w:p>
        </w:tc>
      </w:tr>
      <w:tr w14:paraId="59AF11B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5AD44DE">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56D806B6">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eastAsia" w:ascii="仿宋_GB2312" w:hAnsi="仿宋_GB2312" w:eastAsia="仿宋_GB2312" w:cs="仿宋_GB2312"/>
                <w:color w:val="auto"/>
                <w:kern w:val="0"/>
                <w:sz w:val="20"/>
                <w:szCs w:val="20"/>
                <w:highlight w:val="none"/>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2A78811">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default" w:ascii="仿宋_GB2312" w:hAnsi="仿宋_GB2312" w:eastAsia="仿宋_GB2312" w:cs="仿宋_GB2312"/>
                <w:color w:val="auto"/>
                <w:kern w:val="0"/>
                <w:sz w:val="20"/>
                <w:szCs w:val="20"/>
                <w:highlight w:val="none"/>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46858B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0"/>
                <w:szCs w:val="20"/>
                <w:highlight w:val="none"/>
              </w:rPr>
            </w:pPr>
          </w:p>
        </w:tc>
      </w:tr>
      <w:tr w14:paraId="60F5098A">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42B25924">
            <w:pPr>
              <w:keepNext w:val="0"/>
              <w:keepLines w:val="0"/>
              <w:pageBreakBefore w:val="0"/>
              <w:widowControl/>
              <w:kinsoku/>
              <w:wordWrap/>
              <w:overflowPunct/>
              <w:topLinePunct w:val="0"/>
              <w:autoSpaceDE/>
              <w:autoSpaceDN/>
              <w:bidi w:val="0"/>
              <w:adjustRightInd/>
              <w:snapToGrid/>
              <w:spacing w:line="360" w:lineRule="exact"/>
              <w:ind w:firstLine="400" w:firstLineChars="200"/>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5</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778674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21D7C48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63AD86C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216EDD4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552253B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1715758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0CFCACCA">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6D717A4A">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66DA428F">
            <w:pPr>
              <w:keepNext w:val="0"/>
              <w:keepLines w:val="0"/>
              <w:pageBreakBefore w:val="0"/>
              <w:widowControl/>
              <w:kinsoku/>
              <w:wordWrap/>
              <w:overflowPunct/>
              <w:topLinePunct w:val="0"/>
              <w:autoSpaceDE/>
              <w:autoSpaceDN/>
              <w:bidi w:val="0"/>
              <w:adjustRightInd/>
              <w:snapToGrid/>
              <w:spacing w:line="360" w:lineRule="exact"/>
              <w:ind w:firstLine="400" w:firstLineChars="200"/>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849" w:type="dxa"/>
            <w:tcBorders>
              <w:top w:val="nil"/>
              <w:left w:val="nil"/>
              <w:bottom w:val="single" w:color="auto" w:sz="4" w:space="0"/>
              <w:right w:val="single" w:color="auto" w:sz="4" w:space="0"/>
            </w:tcBorders>
            <w:noWrap w:val="0"/>
            <w:vAlign w:val="center"/>
          </w:tcPr>
          <w:p w14:paraId="01BE65FE">
            <w:pPr>
              <w:keepNext w:val="0"/>
              <w:keepLines w:val="0"/>
              <w:pageBreakBefore w:val="0"/>
              <w:widowControl/>
              <w:kinsoku/>
              <w:wordWrap/>
              <w:overflowPunct/>
              <w:topLinePunct w:val="0"/>
              <w:autoSpaceDE/>
              <w:autoSpaceDN/>
              <w:bidi w:val="0"/>
              <w:adjustRightInd/>
              <w:snapToGrid/>
              <w:spacing w:line="360" w:lineRule="exact"/>
              <w:ind w:firstLine="400" w:firstLineChars="200"/>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14:paraId="5FF8541A">
            <w:pPr>
              <w:keepNext w:val="0"/>
              <w:keepLines w:val="0"/>
              <w:pageBreakBefore w:val="0"/>
              <w:widowControl/>
              <w:kinsoku/>
              <w:wordWrap/>
              <w:overflowPunct/>
              <w:topLinePunct w:val="0"/>
              <w:autoSpaceDE/>
              <w:autoSpaceDN/>
              <w:bidi w:val="0"/>
              <w:adjustRightInd/>
              <w:snapToGrid/>
              <w:spacing w:line="360" w:lineRule="exact"/>
              <w:ind w:firstLine="400" w:firstLineChars="200"/>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11" w:type="dxa"/>
            <w:tcBorders>
              <w:top w:val="nil"/>
              <w:left w:val="nil"/>
              <w:bottom w:val="single" w:color="auto" w:sz="4" w:space="0"/>
              <w:right w:val="single" w:color="auto" w:sz="4" w:space="0"/>
            </w:tcBorders>
            <w:noWrap w:val="0"/>
            <w:vAlign w:val="center"/>
          </w:tcPr>
          <w:p w14:paraId="79610B7A">
            <w:pPr>
              <w:keepNext w:val="0"/>
              <w:keepLines w:val="0"/>
              <w:pageBreakBefore w:val="0"/>
              <w:widowControl/>
              <w:kinsoku/>
              <w:wordWrap/>
              <w:overflowPunct/>
              <w:topLinePunct w:val="0"/>
              <w:autoSpaceDE/>
              <w:autoSpaceDN/>
              <w:bidi w:val="0"/>
              <w:adjustRightInd/>
              <w:snapToGrid/>
              <w:spacing w:line="360" w:lineRule="exact"/>
              <w:ind w:firstLine="400" w:firstLineChars="200"/>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081" w:type="dxa"/>
            <w:tcBorders>
              <w:top w:val="nil"/>
              <w:left w:val="nil"/>
              <w:bottom w:val="single" w:color="auto" w:sz="4" w:space="0"/>
              <w:right w:val="single" w:color="auto" w:sz="4" w:space="0"/>
            </w:tcBorders>
            <w:noWrap w:val="0"/>
            <w:vAlign w:val="center"/>
          </w:tcPr>
          <w:p w14:paraId="6BA3E83E">
            <w:pPr>
              <w:keepNext w:val="0"/>
              <w:keepLines w:val="0"/>
              <w:pageBreakBefore w:val="0"/>
              <w:widowControl/>
              <w:kinsoku/>
              <w:wordWrap/>
              <w:overflowPunct/>
              <w:topLinePunct w:val="0"/>
              <w:autoSpaceDE/>
              <w:autoSpaceDN/>
              <w:bidi w:val="0"/>
              <w:adjustRightInd/>
              <w:snapToGrid/>
              <w:spacing w:line="360" w:lineRule="exact"/>
              <w:ind w:firstLine="400" w:firstLineChars="200"/>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960" w:type="dxa"/>
            <w:tcBorders>
              <w:top w:val="nil"/>
              <w:left w:val="nil"/>
              <w:bottom w:val="single" w:color="auto" w:sz="4" w:space="0"/>
              <w:right w:val="single" w:color="auto" w:sz="4" w:space="0"/>
            </w:tcBorders>
            <w:noWrap w:val="0"/>
            <w:vAlign w:val="center"/>
          </w:tcPr>
          <w:p w14:paraId="5617A2B5">
            <w:pPr>
              <w:keepNext w:val="0"/>
              <w:keepLines w:val="0"/>
              <w:pageBreakBefore w:val="0"/>
              <w:widowControl/>
              <w:kinsoku/>
              <w:wordWrap/>
              <w:overflowPunct/>
              <w:topLinePunct w:val="0"/>
              <w:autoSpaceDE/>
              <w:autoSpaceDN/>
              <w:bidi w:val="0"/>
              <w:adjustRightInd/>
              <w:snapToGrid/>
              <w:spacing w:line="360" w:lineRule="exact"/>
              <w:ind w:firstLine="400" w:firstLineChars="200"/>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14:paraId="0938384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0E6D62A">
            <w:pPr>
              <w:keepNext w:val="0"/>
              <w:keepLines w:val="0"/>
              <w:pageBreakBefore w:val="0"/>
              <w:widowControl/>
              <w:kinsoku/>
              <w:wordWrap/>
              <w:overflowPunct/>
              <w:topLinePunct w:val="0"/>
              <w:autoSpaceDE/>
              <w:autoSpaceDN/>
              <w:bidi w:val="0"/>
              <w:adjustRightInd/>
              <w:snapToGrid/>
              <w:spacing w:line="360" w:lineRule="exact"/>
              <w:ind w:firstLine="400" w:firstLineChars="200"/>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15F1A3BA">
            <w:pPr>
              <w:keepNext w:val="0"/>
              <w:keepLines w:val="0"/>
              <w:pageBreakBefore w:val="0"/>
              <w:widowControl/>
              <w:kinsoku/>
              <w:wordWrap/>
              <w:overflowPunct/>
              <w:topLinePunct w:val="0"/>
              <w:autoSpaceDE/>
              <w:autoSpaceDN/>
              <w:bidi w:val="0"/>
              <w:adjustRightInd/>
              <w:snapToGrid/>
              <w:spacing w:line="360" w:lineRule="exact"/>
              <w:ind w:firstLine="400" w:firstLineChars="200"/>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控制三公经费的支出　</w:t>
            </w:r>
          </w:p>
        </w:tc>
      </w:tr>
    </w:tbl>
    <w:p w14:paraId="52DE937C">
      <w:pPr>
        <w:keepNext w:val="0"/>
        <w:keepLines w:val="0"/>
        <w:pageBreakBefore w:val="0"/>
        <w:widowControl/>
        <w:kinsoku/>
        <w:wordWrap/>
        <w:overflowPunct/>
        <w:topLinePunct w:val="0"/>
        <w:autoSpaceDE/>
        <w:autoSpaceDN/>
        <w:bidi w:val="0"/>
        <w:adjustRightInd/>
        <w:snapToGrid/>
        <w:spacing w:afterLines="0" w:line="400" w:lineRule="exact"/>
        <w:ind w:firstLine="440" w:firstLineChars="200"/>
        <w:jc w:val="left"/>
        <w:textAlignment w:val="auto"/>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7BE04C71">
      <w:pPr>
        <w:keepNext w:val="0"/>
        <w:keepLines w:val="0"/>
        <w:pageBreakBefore w:val="0"/>
        <w:widowControl/>
        <w:kinsoku/>
        <w:wordWrap/>
        <w:overflowPunct/>
        <w:topLinePunct w:val="0"/>
        <w:autoSpaceDE/>
        <w:autoSpaceDN/>
        <w:bidi w:val="0"/>
        <w:adjustRightInd/>
        <w:snapToGrid/>
        <w:spacing w:after="0" w:afterLines="0" w:line="400" w:lineRule="exact"/>
        <w:ind w:firstLine="440" w:firstLineChars="200"/>
        <w:jc w:val="left"/>
        <w:textAlignment w:val="auto"/>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45E85D8B">
      <w:pPr>
        <w:keepNext w:val="0"/>
        <w:keepLines w:val="0"/>
        <w:pageBreakBefore w:val="0"/>
        <w:widowControl/>
        <w:kinsoku/>
        <w:wordWrap/>
        <w:overflowPunct/>
        <w:topLinePunct w:val="0"/>
        <w:autoSpaceDE/>
        <w:autoSpaceDN/>
        <w:bidi w:val="0"/>
        <w:adjustRightInd/>
        <w:snapToGrid/>
        <w:spacing w:after="120" w:afterLines="50"/>
        <w:ind w:firstLine="720" w:firstLineChars="200"/>
        <w:jc w:val="center"/>
        <w:textAlignment w:val="auto"/>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5</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9"/>
        <w:tblW w:w="10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133"/>
        <w:gridCol w:w="1070"/>
        <w:gridCol w:w="1155"/>
        <w:gridCol w:w="1261"/>
        <w:gridCol w:w="1314"/>
        <w:gridCol w:w="857"/>
        <w:gridCol w:w="976"/>
        <w:gridCol w:w="1260"/>
      </w:tblGrid>
      <w:tr w14:paraId="70BEF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noWrap w:val="0"/>
            <w:vAlign w:val="center"/>
          </w:tcPr>
          <w:p w14:paraId="2A87A60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9026" w:type="dxa"/>
            <w:gridSpan w:val="8"/>
            <w:noWrap w:val="0"/>
            <w:vAlign w:val="center"/>
          </w:tcPr>
          <w:p w14:paraId="7F0AB9AE">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default" w:ascii="仿宋_GB2312" w:hAnsi="仿宋_GB2312" w:eastAsia="仿宋_GB2312" w:cs="仿宋_GB2312"/>
                <w:color w:val="000000"/>
                <w:sz w:val="20"/>
                <w:szCs w:val="20"/>
                <w:highlight w:val="none"/>
              </w:rPr>
            </w:pPr>
            <w:bookmarkStart w:id="6" w:name="OLE_LINK9"/>
            <w:r>
              <w:rPr>
                <w:rFonts w:hint="default" w:ascii="仿宋_GB2312" w:hAnsi="仿宋_GB2312" w:eastAsia="仿宋_GB2312" w:cs="仿宋_GB2312"/>
                <w:color w:val="000000"/>
                <w:sz w:val="20"/>
                <w:szCs w:val="20"/>
                <w:lang w:eastAsia="zh-CN"/>
              </w:rPr>
              <w:t>岳阳市生态环境局</w:t>
            </w:r>
            <w:r>
              <w:rPr>
                <w:rFonts w:hint="eastAsia" w:ascii="仿宋_GB2312" w:hAnsi="仿宋_GB2312" w:eastAsia="仿宋_GB2312" w:cs="仿宋_GB2312"/>
                <w:color w:val="000000"/>
                <w:sz w:val="20"/>
                <w:szCs w:val="20"/>
                <w:lang w:eastAsia="zh-CN"/>
              </w:rPr>
              <w:t>湘阴</w:t>
            </w:r>
            <w:r>
              <w:rPr>
                <w:rFonts w:hint="default" w:ascii="仿宋_GB2312" w:hAnsi="仿宋_GB2312" w:eastAsia="仿宋_GB2312" w:cs="仿宋_GB2312"/>
                <w:color w:val="000000"/>
                <w:sz w:val="20"/>
                <w:szCs w:val="20"/>
                <w:lang w:eastAsia="zh-CN"/>
              </w:rPr>
              <w:t>分局</w:t>
            </w:r>
            <w:bookmarkEnd w:id="6"/>
          </w:p>
        </w:tc>
      </w:tr>
      <w:tr w14:paraId="5FD2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restart"/>
            <w:noWrap w:val="0"/>
            <w:vAlign w:val="center"/>
          </w:tcPr>
          <w:p w14:paraId="48837BA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07F87F3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203" w:type="dxa"/>
            <w:gridSpan w:val="2"/>
            <w:noWrap w:val="0"/>
            <w:vAlign w:val="center"/>
          </w:tcPr>
          <w:p w14:paraId="590762EE">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sz w:val="20"/>
                <w:szCs w:val="20"/>
                <w:highlight w:val="none"/>
              </w:rPr>
            </w:pPr>
          </w:p>
        </w:tc>
        <w:tc>
          <w:tcPr>
            <w:tcW w:w="1155" w:type="dxa"/>
            <w:noWrap w:val="0"/>
            <w:vAlign w:val="center"/>
          </w:tcPr>
          <w:p w14:paraId="31A6DF7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261" w:type="dxa"/>
            <w:noWrap w:val="0"/>
            <w:vAlign w:val="center"/>
          </w:tcPr>
          <w:p w14:paraId="7CCC8E4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314" w:type="dxa"/>
            <w:noWrap w:val="0"/>
            <w:vAlign w:val="center"/>
          </w:tcPr>
          <w:p w14:paraId="2493BE3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857" w:type="dxa"/>
            <w:noWrap w:val="0"/>
            <w:vAlign w:val="center"/>
          </w:tcPr>
          <w:p w14:paraId="3222A994">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976" w:type="dxa"/>
            <w:noWrap w:val="0"/>
            <w:vAlign w:val="center"/>
          </w:tcPr>
          <w:p w14:paraId="0D50021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260" w:type="dxa"/>
            <w:noWrap w:val="0"/>
            <w:vAlign w:val="center"/>
          </w:tcPr>
          <w:p w14:paraId="439D952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21D22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continue"/>
            <w:noWrap w:val="0"/>
            <w:vAlign w:val="center"/>
          </w:tcPr>
          <w:p w14:paraId="0AACC4BF">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2203" w:type="dxa"/>
            <w:gridSpan w:val="2"/>
            <w:noWrap w:val="0"/>
            <w:vAlign w:val="center"/>
          </w:tcPr>
          <w:p w14:paraId="18AA84CF">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155" w:type="dxa"/>
            <w:noWrap w:val="0"/>
            <w:vAlign w:val="center"/>
          </w:tcPr>
          <w:p w14:paraId="7B8886DD">
            <w:pPr>
              <w:keepNext w:val="0"/>
              <w:keepLines w:val="0"/>
              <w:pageBreakBefore w:val="0"/>
              <w:kinsoku/>
              <w:wordWrap/>
              <w:overflowPunct/>
              <w:topLinePunct w:val="0"/>
              <w:autoSpaceDE/>
              <w:autoSpaceDN/>
              <w:bidi w:val="0"/>
              <w:adjustRightInd/>
              <w:snapToGrid/>
              <w:spacing w:line="240" w:lineRule="exact"/>
              <w:ind w:firstLine="200" w:firstLineChars="100"/>
              <w:jc w:val="both"/>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1722.03</w:t>
            </w:r>
          </w:p>
        </w:tc>
        <w:tc>
          <w:tcPr>
            <w:tcW w:w="1261" w:type="dxa"/>
            <w:noWrap w:val="0"/>
            <w:vAlign w:val="center"/>
          </w:tcPr>
          <w:p w14:paraId="3F0A670F">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7339.57</w:t>
            </w:r>
          </w:p>
        </w:tc>
        <w:tc>
          <w:tcPr>
            <w:tcW w:w="1314" w:type="dxa"/>
            <w:noWrap w:val="0"/>
            <w:vAlign w:val="center"/>
          </w:tcPr>
          <w:p w14:paraId="04802C15">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宋体"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7187.51</w:t>
            </w:r>
          </w:p>
        </w:tc>
        <w:tc>
          <w:tcPr>
            <w:tcW w:w="857" w:type="dxa"/>
            <w:noWrap w:val="0"/>
            <w:vAlign w:val="center"/>
          </w:tcPr>
          <w:p w14:paraId="03B637F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976" w:type="dxa"/>
            <w:noWrap w:val="0"/>
            <w:vAlign w:val="center"/>
          </w:tcPr>
          <w:p w14:paraId="2D17ED4D">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97.93%</w:t>
            </w:r>
          </w:p>
        </w:tc>
        <w:tc>
          <w:tcPr>
            <w:tcW w:w="1260" w:type="dxa"/>
            <w:noWrap w:val="0"/>
            <w:vAlign w:val="center"/>
          </w:tcPr>
          <w:p w14:paraId="7F699919">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9.79</w:t>
            </w:r>
          </w:p>
        </w:tc>
      </w:tr>
      <w:tr w14:paraId="3AE0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continue"/>
            <w:noWrap w:val="0"/>
            <w:vAlign w:val="center"/>
          </w:tcPr>
          <w:p w14:paraId="58B02223">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4619" w:type="dxa"/>
            <w:gridSpan w:val="4"/>
            <w:noWrap w:val="0"/>
            <w:vAlign w:val="center"/>
          </w:tcPr>
          <w:p w14:paraId="3930D83E">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407" w:type="dxa"/>
            <w:gridSpan w:val="4"/>
            <w:noWrap w:val="0"/>
            <w:vAlign w:val="center"/>
          </w:tcPr>
          <w:p w14:paraId="596A1253">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6BA0E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continue"/>
            <w:noWrap w:val="0"/>
            <w:vAlign w:val="center"/>
          </w:tcPr>
          <w:p w14:paraId="4EB48506">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4619" w:type="dxa"/>
            <w:gridSpan w:val="4"/>
            <w:noWrap w:val="0"/>
            <w:vAlign w:val="center"/>
          </w:tcPr>
          <w:p w14:paraId="2768EE09">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2182.18</w:t>
            </w:r>
          </w:p>
        </w:tc>
        <w:tc>
          <w:tcPr>
            <w:tcW w:w="4407" w:type="dxa"/>
            <w:gridSpan w:val="4"/>
            <w:noWrap w:val="0"/>
            <w:vAlign w:val="center"/>
          </w:tcPr>
          <w:p w14:paraId="69D7E9F8">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2057.58</w:t>
            </w:r>
          </w:p>
        </w:tc>
      </w:tr>
      <w:tr w14:paraId="0444E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continue"/>
            <w:noWrap w:val="0"/>
            <w:vAlign w:val="center"/>
          </w:tcPr>
          <w:p w14:paraId="2DF3CF47">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4619" w:type="dxa"/>
            <w:gridSpan w:val="4"/>
            <w:noWrap w:val="0"/>
            <w:vAlign w:val="center"/>
          </w:tcPr>
          <w:p w14:paraId="2B6AC9A3">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政府性基金拨款：</w:t>
            </w:r>
            <w:r>
              <w:rPr>
                <w:rFonts w:hint="eastAsia" w:ascii="仿宋_GB2312" w:hAnsi="仿宋_GB2312" w:eastAsia="仿宋_GB2312" w:cs="仿宋_GB2312"/>
                <w:color w:val="000000"/>
                <w:sz w:val="20"/>
                <w:szCs w:val="20"/>
                <w:highlight w:val="none"/>
                <w:lang w:val="en-US" w:eastAsia="zh-CN"/>
              </w:rPr>
              <w:t>0</w:t>
            </w:r>
          </w:p>
        </w:tc>
        <w:tc>
          <w:tcPr>
            <w:tcW w:w="4407" w:type="dxa"/>
            <w:gridSpan w:val="4"/>
            <w:noWrap w:val="0"/>
            <w:vAlign w:val="center"/>
          </w:tcPr>
          <w:p w14:paraId="2E0ED0D7">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default" w:ascii="仿宋_GB2312" w:hAnsi="仿宋_GB2312" w:eastAsia="仿宋_GB2312" w:cs="仿宋_GB2312"/>
                <w:sz w:val="20"/>
                <w:szCs w:val="20"/>
                <w:highlight w:val="none"/>
                <w:lang w:val="en-US" w:eastAsia="zh-CN"/>
              </w:rPr>
              <w:t>5129.9</w:t>
            </w:r>
            <w:r>
              <w:rPr>
                <w:rFonts w:hint="eastAsia" w:ascii="仿宋_GB2312" w:hAnsi="仿宋_GB2312" w:eastAsia="仿宋_GB2312" w:cs="仿宋_GB2312"/>
                <w:sz w:val="20"/>
                <w:szCs w:val="20"/>
                <w:highlight w:val="none"/>
                <w:lang w:val="en-US" w:eastAsia="zh-CN"/>
              </w:rPr>
              <w:t>3</w:t>
            </w:r>
          </w:p>
        </w:tc>
      </w:tr>
      <w:tr w14:paraId="513A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continue"/>
            <w:noWrap w:val="0"/>
            <w:vAlign w:val="center"/>
          </w:tcPr>
          <w:p w14:paraId="399AC29E">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4619" w:type="dxa"/>
            <w:gridSpan w:val="4"/>
            <w:noWrap w:val="0"/>
            <w:vAlign w:val="center"/>
          </w:tcPr>
          <w:p w14:paraId="3EB620B6">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纳入专户管理的非税收入拨款：</w:t>
            </w:r>
            <w:r>
              <w:rPr>
                <w:rFonts w:hint="eastAsia" w:ascii="仿宋_GB2312" w:hAnsi="仿宋_GB2312" w:eastAsia="仿宋_GB2312" w:cs="仿宋_GB2312"/>
                <w:color w:val="000000"/>
                <w:sz w:val="20"/>
                <w:szCs w:val="20"/>
                <w:highlight w:val="none"/>
                <w:lang w:val="en-US" w:eastAsia="zh-CN"/>
              </w:rPr>
              <w:t>0</w:t>
            </w:r>
          </w:p>
        </w:tc>
        <w:tc>
          <w:tcPr>
            <w:tcW w:w="4407" w:type="dxa"/>
            <w:gridSpan w:val="4"/>
            <w:noWrap w:val="0"/>
            <w:vAlign w:val="center"/>
          </w:tcPr>
          <w:p w14:paraId="4EE0954D">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r>
      <w:tr w14:paraId="7874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continue"/>
            <w:noWrap w:val="0"/>
            <w:vAlign w:val="center"/>
          </w:tcPr>
          <w:p w14:paraId="586F2705">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4619" w:type="dxa"/>
            <w:gridSpan w:val="4"/>
            <w:noWrap w:val="0"/>
            <w:vAlign w:val="center"/>
          </w:tcPr>
          <w:p w14:paraId="685D431D">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其他资金：5157.3</w:t>
            </w:r>
            <w:r>
              <w:rPr>
                <w:rFonts w:hint="eastAsia" w:ascii="仿宋_GB2312" w:hAnsi="仿宋_GB2312" w:eastAsia="仿宋_GB2312" w:cs="仿宋_GB2312"/>
                <w:color w:val="000000"/>
                <w:sz w:val="20"/>
                <w:szCs w:val="20"/>
                <w:highlight w:val="none"/>
                <w:lang w:val="en-US" w:eastAsia="zh-CN"/>
              </w:rPr>
              <w:t>9</w:t>
            </w:r>
          </w:p>
        </w:tc>
        <w:tc>
          <w:tcPr>
            <w:tcW w:w="4407" w:type="dxa"/>
            <w:gridSpan w:val="4"/>
            <w:noWrap w:val="0"/>
            <w:vAlign w:val="center"/>
          </w:tcPr>
          <w:p w14:paraId="7742E174">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r>
      <w:tr w14:paraId="3F24F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restart"/>
            <w:noWrap w:val="0"/>
            <w:vAlign w:val="center"/>
          </w:tcPr>
          <w:p w14:paraId="6EE9BB8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19" w:type="dxa"/>
            <w:gridSpan w:val="4"/>
            <w:noWrap w:val="0"/>
            <w:vAlign w:val="center"/>
          </w:tcPr>
          <w:p w14:paraId="543FFB90">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407" w:type="dxa"/>
            <w:gridSpan w:val="4"/>
            <w:noWrap w:val="0"/>
            <w:vAlign w:val="center"/>
          </w:tcPr>
          <w:p w14:paraId="1328CD4B">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2178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continue"/>
            <w:noWrap w:val="0"/>
            <w:vAlign w:val="center"/>
          </w:tcPr>
          <w:p w14:paraId="41507C0E">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4619" w:type="dxa"/>
            <w:gridSpan w:val="4"/>
            <w:noWrap w:val="0"/>
            <w:vAlign w:val="center"/>
          </w:tcPr>
          <w:p w14:paraId="439F8526">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bidi="ar-SA"/>
              </w:rPr>
              <w:t>1、加强资金监控，积极、主动向主管部门，财政主管股室及绩效管理股交送监控情况表，及时反馈相关信息，促进各项工作顺利开展； 2、切实做好饮用水源保护工作。进一步对违法违规企业的打击力度。继续做好突出环境污染问题的整治工作；3、加强环境保护法律法规的宣传工作、加强环境能力建设，提升环保队伍。</w:t>
            </w:r>
          </w:p>
        </w:tc>
        <w:tc>
          <w:tcPr>
            <w:tcW w:w="4407" w:type="dxa"/>
            <w:gridSpan w:val="4"/>
            <w:noWrap w:val="0"/>
            <w:vAlign w:val="center"/>
          </w:tcPr>
          <w:p w14:paraId="10C4B5BE">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已全部完成。</w:t>
            </w:r>
          </w:p>
        </w:tc>
      </w:tr>
      <w:tr w14:paraId="0ACD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53" w:type="dxa"/>
            <w:vMerge w:val="restart"/>
            <w:noWrap w:val="0"/>
            <w:vAlign w:val="center"/>
          </w:tcPr>
          <w:p w14:paraId="5346661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3454A57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3E842FF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6B4D26F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733DE637">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33" w:type="dxa"/>
            <w:noWrap w:val="0"/>
            <w:vAlign w:val="center"/>
          </w:tcPr>
          <w:p w14:paraId="36FF4556">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70" w:type="dxa"/>
            <w:noWrap w:val="0"/>
            <w:vAlign w:val="center"/>
          </w:tcPr>
          <w:p w14:paraId="3213E82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155" w:type="dxa"/>
            <w:noWrap w:val="0"/>
            <w:vAlign w:val="center"/>
          </w:tcPr>
          <w:p w14:paraId="2637AF0D">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261" w:type="dxa"/>
            <w:noWrap w:val="0"/>
            <w:vAlign w:val="center"/>
          </w:tcPr>
          <w:p w14:paraId="0070992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314" w:type="dxa"/>
            <w:noWrap w:val="0"/>
            <w:vAlign w:val="center"/>
          </w:tcPr>
          <w:p w14:paraId="76F79B0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857" w:type="dxa"/>
            <w:noWrap w:val="0"/>
            <w:vAlign w:val="center"/>
          </w:tcPr>
          <w:p w14:paraId="48755B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976" w:type="dxa"/>
            <w:noWrap w:val="0"/>
            <w:vAlign w:val="center"/>
          </w:tcPr>
          <w:p w14:paraId="623E7A4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260" w:type="dxa"/>
            <w:noWrap w:val="0"/>
            <w:vAlign w:val="center"/>
          </w:tcPr>
          <w:p w14:paraId="5CFE8C7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674B1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continue"/>
            <w:noWrap w:val="0"/>
            <w:vAlign w:val="center"/>
          </w:tcPr>
          <w:p w14:paraId="6A54F680">
            <w:pPr>
              <w:keepNext w:val="0"/>
              <w:keepLines w:val="0"/>
              <w:pageBreakBefore w:val="0"/>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bookmarkStart w:id="7" w:name="OLE_LINK1" w:colFirst="6" w:colLast="7"/>
          </w:p>
        </w:tc>
        <w:tc>
          <w:tcPr>
            <w:tcW w:w="1133" w:type="dxa"/>
            <w:vMerge w:val="restart"/>
            <w:noWrap w:val="0"/>
            <w:vAlign w:val="center"/>
          </w:tcPr>
          <w:p w14:paraId="171FC0D6">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6D7CC6EF">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p w14:paraId="5F0900CB">
            <w:pPr>
              <w:keepNext w:val="0"/>
              <w:keepLines w:val="0"/>
              <w:pageBreakBefore w:val="0"/>
              <w:widowControl/>
              <w:kinsoku/>
              <w:wordWrap/>
              <w:overflowPunct/>
              <w:topLinePunct w:val="0"/>
              <w:autoSpaceDE/>
              <w:autoSpaceDN/>
              <w:bidi w:val="0"/>
              <w:adjustRightInd/>
              <w:snapToGrid/>
              <w:spacing w:line="240" w:lineRule="exact"/>
              <w:ind w:firstLine="200" w:firstLineChars="100"/>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30</w:t>
            </w:r>
            <w:r>
              <w:rPr>
                <w:rFonts w:hint="eastAsia" w:ascii="仿宋_GB2312" w:hAnsi="仿宋_GB2312" w:eastAsia="仿宋_GB2312" w:cs="仿宋_GB2312"/>
                <w:color w:val="000000"/>
                <w:sz w:val="20"/>
                <w:szCs w:val="20"/>
                <w:highlight w:val="none"/>
              </w:rPr>
              <w:t>分)</w:t>
            </w:r>
          </w:p>
        </w:tc>
        <w:tc>
          <w:tcPr>
            <w:tcW w:w="1070" w:type="dxa"/>
            <w:noWrap w:val="0"/>
            <w:vAlign w:val="center"/>
          </w:tcPr>
          <w:p w14:paraId="70F63A4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数量指标</w:t>
            </w:r>
          </w:p>
        </w:tc>
        <w:tc>
          <w:tcPr>
            <w:tcW w:w="1155" w:type="dxa"/>
            <w:noWrap w:val="0"/>
            <w:vAlign w:val="center"/>
          </w:tcPr>
          <w:p w14:paraId="4CD19F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强力开展各项专项行动</w:t>
            </w:r>
          </w:p>
        </w:tc>
        <w:tc>
          <w:tcPr>
            <w:tcW w:w="1261" w:type="dxa"/>
            <w:noWrap w:val="0"/>
            <w:vAlign w:val="center"/>
          </w:tcPr>
          <w:p w14:paraId="495355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314" w:type="dxa"/>
            <w:noWrap w:val="0"/>
            <w:vAlign w:val="center"/>
          </w:tcPr>
          <w:p w14:paraId="4B232D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57" w:type="dxa"/>
            <w:noWrap w:val="0"/>
            <w:vAlign w:val="center"/>
          </w:tcPr>
          <w:p w14:paraId="150D43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76" w:type="dxa"/>
            <w:noWrap w:val="0"/>
            <w:vAlign w:val="center"/>
          </w:tcPr>
          <w:p w14:paraId="152DA1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60" w:type="dxa"/>
            <w:noWrap w:val="0"/>
            <w:vAlign w:val="center"/>
          </w:tcPr>
          <w:p w14:paraId="14DFC00C">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p>
        </w:tc>
      </w:tr>
      <w:bookmarkEnd w:id="7"/>
      <w:tr w14:paraId="38AF8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053" w:type="dxa"/>
            <w:vMerge w:val="continue"/>
            <w:noWrap w:val="0"/>
            <w:vAlign w:val="center"/>
          </w:tcPr>
          <w:p w14:paraId="66CB7AEC">
            <w:pPr>
              <w:keepNext w:val="0"/>
              <w:keepLines w:val="0"/>
              <w:pageBreakBefore w:val="0"/>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1133" w:type="dxa"/>
            <w:vMerge w:val="continue"/>
            <w:noWrap w:val="0"/>
            <w:vAlign w:val="center"/>
          </w:tcPr>
          <w:p w14:paraId="5F97CC07">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70" w:type="dxa"/>
            <w:noWrap w:val="0"/>
            <w:vAlign w:val="center"/>
          </w:tcPr>
          <w:p w14:paraId="3BB82D7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质量指标</w:t>
            </w:r>
          </w:p>
        </w:tc>
        <w:tc>
          <w:tcPr>
            <w:tcW w:w="1155" w:type="dxa"/>
            <w:shd w:val="clear" w:color="auto" w:fill="auto"/>
            <w:noWrap w:val="0"/>
            <w:vAlign w:val="center"/>
          </w:tcPr>
          <w:p w14:paraId="264740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全县环境空气质量达标</w:t>
            </w:r>
          </w:p>
        </w:tc>
        <w:tc>
          <w:tcPr>
            <w:tcW w:w="1261" w:type="dxa"/>
            <w:shd w:val="clear" w:color="auto" w:fill="auto"/>
            <w:noWrap w:val="0"/>
            <w:vAlign w:val="center"/>
          </w:tcPr>
          <w:p w14:paraId="4C4969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85%</w:t>
            </w:r>
          </w:p>
        </w:tc>
        <w:tc>
          <w:tcPr>
            <w:tcW w:w="1314" w:type="dxa"/>
            <w:shd w:val="clear" w:color="auto" w:fill="auto"/>
            <w:noWrap w:val="0"/>
            <w:vAlign w:val="center"/>
          </w:tcPr>
          <w:p w14:paraId="509388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89.6%</w:t>
            </w:r>
          </w:p>
        </w:tc>
        <w:tc>
          <w:tcPr>
            <w:tcW w:w="857" w:type="dxa"/>
            <w:shd w:val="clear" w:color="auto" w:fill="auto"/>
            <w:noWrap w:val="0"/>
            <w:vAlign w:val="center"/>
          </w:tcPr>
          <w:p w14:paraId="32737F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76" w:type="dxa"/>
            <w:shd w:val="clear" w:color="auto" w:fill="auto"/>
            <w:noWrap w:val="0"/>
            <w:vAlign w:val="center"/>
          </w:tcPr>
          <w:p w14:paraId="0D6C3D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60" w:type="dxa"/>
            <w:noWrap w:val="0"/>
            <w:vAlign w:val="center"/>
          </w:tcPr>
          <w:p w14:paraId="2C67C68E">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p>
        </w:tc>
      </w:tr>
      <w:tr w14:paraId="0AC63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continue"/>
            <w:noWrap w:val="0"/>
            <w:vAlign w:val="center"/>
          </w:tcPr>
          <w:p w14:paraId="28DE7F8F">
            <w:pPr>
              <w:keepNext w:val="0"/>
              <w:keepLines w:val="0"/>
              <w:pageBreakBefore w:val="0"/>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1133" w:type="dxa"/>
            <w:vMerge w:val="continue"/>
            <w:noWrap w:val="0"/>
            <w:vAlign w:val="center"/>
          </w:tcPr>
          <w:p w14:paraId="0CB81F6A">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70" w:type="dxa"/>
            <w:noWrap w:val="0"/>
            <w:vAlign w:val="center"/>
          </w:tcPr>
          <w:p w14:paraId="58CC0BC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时效指标</w:t>
            </w:r>
          </w:p>
        </w:tc>
        <w:tc>
          <w:tcPr>
            <w:tcW w:w="1155" w:type="dxa"/>
            <w:shd w:val="clear" w:color="auto" w:fill="auto"/>
            <w:noWrap w:val="0"/>
            <w:vAlign w:val="center"/>
          </w:tcPr>
          <w:p w14:paraId="17FD45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按时完成各项指标任务</w:t>
            </w:r>
          </w:p>
        </w:tc>
        <w:tc>
          <w:tcPr>
            <w:tcW w:w="1261" w:type="dxa"/>
            <w:shd w:val="clear" w:color="auto" w:fill="auto"/>
            <w:noWrap w:val="0"/>
            <w:vAlign w:val="center"/>
          </w:tcPr>
          <w:p w14:paraId="2D38C3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2025/12/31</w:t>
            </w:r>
          </w:p>
        </w:tc>
        <w:tc>
          <w:tcPr>
            <w:tcW w:w="1314" w:type="dxa"/>
            <w:shd w:val="clear" w:color="auto" w:fill="auto"/>
            <w:noWrap w:val="0"/>
            <w:vAlign w:val="center"/>
          </w:tcPr>
          <w:p w14:paraId="7D40A5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2025/12/31</w:t>
            </w:r>
          </w:p>
        </w:tc>
        <w:tc>
          <w:tcPr>
            <w:tcW w:w="857" w:type="dxa"/>
            <w:shd w:val="clear" w:color="auto" w:fill="auto"/>
            <w:noWrap w:val="0"/>
            <w:vAlign w:val="center"/>
          </w:tcPr>
          <w:p w14:paraId="02011D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76" w:type="dxa"/>
            <w:shd w:val="clear" w:color="auto" w:fill="auto"/>
            <w:noWrap w:val="0"/>
            <w:vAlign w:val="center"/>
          </w:tcPr>
          <w:p w14:paraId="1EBFF8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60" w:type="dxa"/>
            <w:noWrap w:val="0"/>
            <w:vAlign w:val="center"/>
          </w:tcPr>
          <w:p w14:paraId="59B61DA0">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p w14:paraId="67001905">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p>
        </w:tc>
      </w:tr>
      <w:tr w14:paraId="28E15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continue"/>
            <w:noWrap w:val="0"/>
            <w:vAlign w:val="center"/>
          </w:tcPr>
          <w:p w14:paraId="5612D51A">
            <w:pPr>
              <w:keepNext w:val="0"/>
              <w:keepLines w:val="0"/>
              <w:pageBreakBefore w:val="0"/>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bookmarkStart w:id="8" w:name="OLE_LINK6" w:colFirst="6" w:colLast="7"/>
          </w:p>
        </w:tc>
        <w:tc>
          <w:tcPr>
            <w:tcW w:w="1133" w:type="dxa"/>
            <w:vMerge w:val="restart"/>
            <w:noWrap w:val="0"/>
            <w:vAlign w:val="center"/>
          </w:tcPr>
          <w:p w14:paraId="53FAAC8D">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75F956B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bookmarkStart w:id="9" w:name="OLE_LINK4"/>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30</w:t>
            </w:r>
            <w:r>
              <w:rPr>
                <w:rFonts w:hint="eastAsia" w:ascii="仿宋_GB2312" w:hAnsi="仿宋_GB2312" w:eastAsia="仿宋_GB2312" w:cs="仿宋_GB2312"/>
                <w:color w:val="000000"/>
                <w:sz w:val="20"/>
                <w:szCs w:val="20"/>
                <w:highlight w:val="none"/>
              </w:rPr>
              <w:t>分）</w:t>
            </w:r>
          </w:p>
          <w:bookmarkEnd w:id="9"/>
          <w:p w14:paraId="2D1CD3D3">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70" w:type="dxa"/>
            <w:noWrap w:val="0"/>
            <w:vAlign w:val="center"/>
          </w:tcPr>
          <w:p w14:paraId="3A5A8F4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经济效益指标</w:t>
            </w:r>
          </w:p>
        </w:tc>
        <w:tc>
          <w:tcPr>
            <w:tcW w:w="1155" w:type="dxa"/>
            <w:noWrap w:val="0"/>
            <w:vAlign w:val="center"/>
          </w:tcPr>
          <w:p w14:paraId="36C209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促进经济发展</w:t>
            </w:r>
          </w:p>
        </w:tc>
        <w:tc>
          <w:tcPr>
            <w:tcW w:w="1261" w:type="dxa"/>
            <w:noWrap w:val="0"/>
            <w:vAlign w:val="center"/>
          </w:tcPr>
          <w:p w14:paraId="5B1E26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1314" w:type="dxa"/>
            <w:noWrap w:val="0"/>
            <w:vAlign w:val="center"/>
          </w:tcPr>
          <w:p w14:paraId="556EC7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857" w:type="dxa"/>
            <w:shd w:val="clear" w:color="auto" w:fill="auto"/>
            <w:noWrap w:val="0"/>
            <w:vAlign w:val="center"/>
          </w:tcPr>
          <w:p w14:paraId="635E3B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76" w:type="dxa"/>
            <w:noWrap w:val="0"/>
            <w:vAlign w:val="center"/>
          </w:tcPr>
          <w:p w14:paraId="0715DE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60" w:type="dxa"/>
            <w:noWrap w:val="0"/>
            <w:vAlign w:val="center"/>
          </w:tcPr>
          <w:p w14:paraId="48E6B134">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bookmarkEnd w:id="8"/>
      <w:tr w14:paraId="560D0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3" w:type="dxa"/>
            <w:vMerge w:val="continue"/>
            <w:noWrap w:val="0"/>
            <w:vAlign w:val="center"/>
          </w:tcPr>
          <w:p w14:paraId="6C6BF6D1">
            <w:pPr>
              <w:keepNext w:val="0"/>
              <w:keepLines w:val="0"/>
              <w:pageBreakBefore w:val="0"/>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1133" w:type="dxa"/>
            <w:vMerge w:val="continue"/>
            <w:noWrap w:val="0"/>
            <w:vAlign w:val="center"/>
          </w:tcPr>
          <w:p w14:paraId="79BB6A07">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70" w:type="dxa"/>
            <w:noWrap w:val="0"/>
            <w:vAlign w:val="center"/>
          </w:tcPr>
          <w:p w14:paraId="0B1FC11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社会效益指标</w:t>
            </w:r>
          </w:p>
        </w:tc>
        <w:tc>
          <w:tcPr>
            <w:tcW w:w="1155" w:type="dxa"/>
            <w:noWrap w:val="0"/>
            <w:vAlign w:val="center"/>
          </w:tcPr>
          <w:p w14:paraId="6431FB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对社会发展可能、造成的负面影响</w:t>
            </w:r>
          </w:p>
        </w:tc>
        <w:tc>
          <w:tcPr>
            <w:tcW w:w="1261" w:type="dxa"/>
            <w:noWrap w:val="0"/>
            <w:vAlign w:val="center"/>
          </w:tcPr>
          <w:p w14:paraId="07324B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bookmarkStart w:id="10" w:name="OLE_LINK3"/>
            <w:r>
              <w:rPr>
                <w:rFonts w:hint="eastAsia" w:ascii="仿宋_GB2312" w:hAnsi="仿宋_GB2312" w:eastAsia="仿宋_GB2312" w:cs="仿宋_GB2312"/>
                <w:color w:val="000000"/>
                <w:sz w:val="20"/>
                <w:szCs w:val="20"/>
                <w:highlight w:val="none"/>
                <w:lang w:val="en-US" w:eastAsia="zh-CN"/>
              </w:rPr>
              <w:t>无负面影响</w:t>
            </w:r>
            <w:bookmarkEnd w:id="10"/>
          </w:p>
        </w:tc>
        <w:tc>
          <w:tcPr>
            <w:tcW w:w="1314" w:type="dxa"/>
            <w:noWrap w:val="0"/>
            <w:vAlign w:val="center"/>
          </w:tcPr>
          <w:p w14:paraId="36C9E9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857" w:type="dxa"/>
            <w:shd w:val="clear" w:color="auto" w:fill="auto"/>
            <w:noWrap w:val="0"/>
            <w:vAlign w:val="center"/>
          </w:tcPr>
          <w:p w14:paraId="36DFCA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76" w:type="dxa"/>
            <w:noWrap w:val="0"/>
            <w:vAlign w:val="center"/>
          </w:tcPr>
          <w:p w14:paraId="5431BE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60" w:type="dxa"/>
            <w:noWrap w:val="0"/>
            <w:vAlign w:val="center"/>
          </w:tcPr>
          <w:p w14:paraId="399BF8AF">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3CD5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53" w:type="dxa"/>
            <w:vMerge w:val="continue"/>
            <w:noWrap w:val="0"/>
            <w:vAlign w:val="center"/>
          </w:tcPr>
          <w:p w14:paraId="1D1B6779">
            <w:pPr>
              <w:keepNext w:val="0"/>
              <w:keepLines w:val="0"/>
              <w:pageBreakBefore w:val="0"/>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1133" w:type="dxa"/>
            <w:vMerge w:val="continue"/>
            <w:noWrap w:val="0"/>
            <w:vAlign w:val="center"/>
          </w:tcPr>
          <w:p w14:paraId="398637FA">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70" w:type="dxa"/>
            <w:noWrap w:val="0"/>
            <w:vAlign w:val="center"/>
          </w:tcPr>
          <w:p w14:paraId="55E5362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生态效益指标</w:t>
            </w:r>
          </w:p>
        </w:tc>
        <w:tc>
          <w:tcPr>
            <w:tcW w:w="1155" w:type="dxa"/>
            <w:noWrap w:val="0"/>
            <w:vAlign w:val="center"/>
          </w:tcPr>
          <w:p w14:paraId="689FB9C3">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空气质量得以改善</w:t>
            </w:r>
          </w:p>
        </w:tc>
        <w:tc>
          <w:tcPr>
            <w:tcW w:w="1261" w:type="dxa"/>
            <w:noWrap w:val="0"/>
            <w:vAlign w:val="center"/>
          </w:tcPr>
          <w:p w14:paraId="356460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1314" w:type="dxa"/>
            <w:noWrap w:val="0"/>
            <w:vAlign w:val="center"/>
          </w:tcPr>
          <w:p w14:paraId="59F1CE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857" w:type="dxa"/>
            <w:shd w:val="clear" w:color="auto" w:fill="auto"/>
            <w:noWrap w:val="0"/>
            <w:vAlign w:val="center"/>
          </w:tcPr>
          <w:p w14:paraId="7891E8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76" w:type="dxa"/>
            <w:noWrap w:val="0"/>
            <w:vAlign w:val="center"/>
          </w:tcPr>
          <w:p w14:paraId="503BEC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260" w:type="dxa"/>
            <w:noWrap w:val="0"/>
            <w:vAlign w:val="center"/>
          </w:tcPr>
          <w:p w14:paraId="0FC7DA00">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kern w:val="0"/>
                <w:sz w:val="20"/>
                <w:szCs w:val="20"/>
                <w:lang w:val="en-US" w:eastAsia="zh-CN" w:bidi="ar-SA"/>
              </w:rPr>
            </w:pPr>
          </w:p>
        </w:tc>
      </w:tr>
      <w:tr w14:paraId="43E82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053" w:type="dxa"/>
            <w:vMerge w:val="continue"/>
            <w:noWrap w:val="0"/>
            <w:vAlign w:val="center"/>
          </w:tcPr>
          <w:p w14:paraId="3E0D80CB">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bookmarkStart w:id="11" w:name="OLE_LINK2" w:colFirst="6" w:colLast="7"/>
          </w:p>
        </w:tc>
        <w:tc>
          <w:tcPr>
            <w:tcW w:w="1133" w:type="dxa"/>
            <w:vMerge w:val="continue"/>
            <w:noWrap w:val="0"/>
            <w:vAlign w:val="center"/>
          </w:tcPr>
          <w:p w14:paraId="5E4C8F6C">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70" w:type="dxa"/>
            <w:noWrap w:val="0"/>
            <w:vAlign w:val="center"/>
          </w:tcPr>
          <w:p w14:paraId="654709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可持续影响指标</w:t>
            </w:r>
          </w:p>
        </w:tc>
        <w:tc>
          <w:tcPr>
            <w:tcW w:w="1155" w:type="dxa"/>
            <w:shd w:val="clear" w:color="auto" w:fill="auto"/>
            <w:noWrap w:val="0"/>
            <w:vAlign w:val="center"/>
          </w:tcPr>
          <w:p w14:paraId="510252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环境、经济可持续发展</w:t>
            </w:r>
          </w:p>
        </w:tc>
        <w:tc>
          <w:tcPr>
            <w:tcW w:w="1261" w:type="dxa"/>
            <w:shd w:val="clear" w:color="auto" w:fill="auto"/>
            <w:noWrap w:val="0"/>
            <w:vAlign w:val="center"/>
          </w:tcPr>
          <w:p w14:paraId="7E53CA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1314" w:type="dxa"/>
            <w:shd w:val="clear" w:color="auto" w:fill="auto"/>
            <w:noWrap w:val="0"/>
            <w:vAlign w:val="center"/>
          </w:tcPr>
          <w:p w14:paraId="054538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857" w:type="dxa"/>
            <w:noWrap w:val="0"/>
            <w:vAlign w:val="center"/>
          </w:tcPr>
          <w:p w14:paraId="12303E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76" w:type="dxa"/>
            <w:noWrap w:val="0"/>
            <w:vAlign w:val="center"/>
          </w:tcPr>
          <w:p w14:paraId="06E0CC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260" w:type="dxa"/>
            <w:noWrap w:val="0"/>
            <w:vAlign w:val="center"/>
          </w:tcPr>
          <w:p w14:paraId="7D923255">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bookmarkEnd w:id="11"/>
      <w:tr w14:paraId="287FD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3" w:type="dxa"/>
            <w:vMerge w:val="continue"/>
            <w:noWrap w:val="0"/>
            <w:vAlign w:val="center"/>
          </w:tcPr>
          <w:p w14:paraId="0CE9047D">
            <w:pPr>
              <w:keepNext w:val="0"/>
              <w:keepLines w:val="0"/>
              <w:pageBreakBefore w:val="0"/>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1133" w:type="dxa"/>
            <w:vMerge w:val="restart"/>
            <w:noWrap w:val="0"/>
            <w:vAlign w:val="center"/>
          </w:tcPr>
          <w:p w14:paraId="126D158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p w14:paraId="63DBDA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20</w:t>
            </w:r>
            <w:r>
              <w:rPr>
                <w:rFonts w:hint="eastAsia" w:ascii="仿宋_GB2312" w:hAnsi="仿宋_GB2312" w:eastAsia="仿宋_GB2312" w:cs="仿宋_GB2312"/>
                <w:color w:val="000000"/>
                <w:sz w:val="20"/>
                <w:szCs w:val="20"/>
                <w:highlight w:val="none"/>
              </w:rPr>
              <w:t>分）</w:t>
            </w:r>
          </w:p>
          <w:p w14:paraId="59D6D708">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70" w:type="dxa"/>
            <w:noWrap w:val="0"/>
            <w:vAlign w:val="center"/>
          </w:tcPr>
          <w:p w14:paraId="7EBB0DC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经济成本指标</w:t>
            </w:r>
          </w:p>
        </w:tc>
        <w:tc>
          <w:tcPr>
            <w:tcW w:w="1155" w:type="dxa"/>
            <w:noWrap w:val="0"/>
            <w:vAlign w:val="center"/>
          </w:tcPr>
          <w:p w14:paraId="0EA18B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机关运行经济成本指标</w:t>
            </w:r>
          </w:p>
        </w:tc>
        <w:tc>
          <w:tcPr>
            <w:tcW w:w="1261" w:type="dxa"/>
            <w:noWrap w:val="0"/>
            <w:vAlign w:val="center"/>
          </w:tcPr>
          <w:p w14:paraId="5FA83F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≤7339.57万元</w:t>
            </w:r>
          </w:p>
        </w:tc>
        <w:tc>
          <w:tcPr>
            <w:tcW w:w="1314" w:type="dxa"/>
            <w:noWrap w:val="0"/>
            <w:vAlign w:val="center"/>
          </w:tcPr>
          <w:p w14:paraId="36B4B2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7187.51</w:t>
            </w:r>
          </w:p>
          <w:p w14:paraId="4E471B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万元</w:t>
            </w:r>
          </w:p>
        </w:tc>
        <w:tc>
          <w:tcPr>
            <w:tcW w:w="857" w:type="dxa"/>
            <w:noWrap w:val="0"/>
            <w:vAlign w:val="center"/>
          </w:tcPr>
          <w:p w14:paraId="153C4A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76" w:type="dxa"/>
            <w:noWrap w:val="0"/>
            <w:vAlign w:val="center"/>
          </w:tcPr>
          <w:p w14:paraId="27C47D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260" w:type="dxa"/>
            <w:noWrap w:val="0"/>
            <w:vAlign w:val="center"/>
          </w:tcPr>
          <w:p w14:paraId="1D57FB1A">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7080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3" w:type="dxa"/>
            <w:vMerge w:val="continue"/>
            <w:noWrap w:val="0"/>
            <w:vAlign w:val="center"/>
          </w:tcPr>
          <w:p w14:paraId="5ED025DC">
            <w:pPr>
              <w:keepNext w:val="0"/>
              <w:keepLines w:val="0"/>
              <w:pageBreakBefore w:val="0"/>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1133" w:type="dxa"/>
            <w:vMerge w:val="continue"/>
            <w:noWrap w:val="0"/>
            <w:vAlign w:val="center"/>
          </w:tcPr>
          <w:p w14:paraId="30A1654D">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70" w:type="dxa"/>
            <w:noWrap w:val="0"/>
            <w:vAlign w:val="center"/>
          </w:tcPr>
          <w:p w14:paraId="71EC5E8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社会成本指标</w:t>
            </w:r>
          </w:p>
        </w:tc>
        <w:tc>
          <w:tcPr>
            <w:tcW w:w="1155" w:type="dxa"/>
            <w:noWrap w:val="0"/>
            <w:vAlign w:val="center"/>
          </w:tcPr>
          <w:p w14:paraId="131392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对社会发展可能造成的负面影响</w:t>
            </w:r>
          </w:p>
        </w:tc>
        <w:tc>
          <w:tcPr>
            <w:tcW w:w="1261" w:type="dxa"/>
            <w:noWrap w:val="0"/>
            <w:vAlign w:val="center"/>
          </w:tcPr>
          <w:p w14:paraId="1E074B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w:t>
            </w:r>
          </w:p>
        </w:tc>
        <w:tc>
          <w:tcPr>
            <w:tcW w:w="1314" w:type="dxa"/>
            <w:noWrap w:val="0"/>
            <w:vAlign w:val="center"/>
          </w:tcPr>
          <w:p w14:paraId="7170EE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857" w:type="dxa"/>
            <w:noWrap w:val="0"/>
            <w:vAlign w:val="center"/>
          </w:tcPr>
          <w:p w14:paraId="68A860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76" w:type="dxa"/>
            <w:noWrap w:val="0"/>
            <w:vAlign w:val="center"/>
          </w:tcPr>
          <w:p w14:paraId="5A8346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260" w:type="dxa"/>
            <w:noWrap w:val="0"/>
            <w:vAlign w:val="center"/>
          </w:tcPr>
          <w:p w14:paraId="4EE6197A">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0E620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3" w:type="dxa"/>
            <w:vMerge w:val="continue"/>
            <w:noWrap w:val="0"/>
            <w:vAlign w:val="center"/>
          </w:tcPr>
          <w:p w14:paraId="6E8DCBF0">
            <w:pPr>
              <w:keepNext w:val="0"/>
              <w:keepLines w:val="0"/>
              <w:pageBreakBefore w:val="0"/>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1133" w:type="dxa"/>
            <w:vMerge w:val="continue"/>
            <w:noWrap w:val="0"/>
            <w:vAlign w:val="center"/>
          </w:tcPr>
          <w:p w14:paraId="5FE76A30">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70" w:type="dxa"/>
            <w:noWrap w:val="0"/>
            <w:vAlign w:val="center"/>
          </w:tcPr>
          <w:p w14:paraId="4C5F3DC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生态环境成本指标</w:t>
            </w:r>
          </w:p>
        </w:tc>
        <w:tc>
          <w:tcPr>
            <w:tcW w:w="1155" w:type="dxa"/>
            <w:noWrap w:val="0"/>
            <w:vAlign w:val="center"/>
          </w:tcPr>
          <w:p w14:paraId="482E81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对自然生态环境造成的负面影响</w:t>
            </w:r>
          </w:p>
        </w:tc>
        <w:tc>
          <w:tcPr>
            <w:tcW w:w="1261" w:type="dxa"/>
            <w:noWrap w:val="0"/>
            <w:vAlign w:val="center"/>
          </w:tcPr>
          <w:p w14:paraId="76CE56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w:t>
            </w:r>
          </w:p>
        </w:tc>
        <w:tc>
          <w:tcPr>
            <w:tcW w:w="1314" w:type="dxa"/>
            <w:noWrap w:val="0"/>
            <w:vAlign w:val="center"/>
          </w:tcPr>
          <w:p w14:paraId="33F0F6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857" w:type="dxa"/>
            <w:noWrap w:val="0"/>
            <w:vAlign w:val="center"/>
          </w:tcPr>
          <w:p w14:paraId="61697F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76" w:type="dxa"/>
            <w:noWrap w:val="0"/>
            <w:vAlign w:val="center"/>
          </w:tcPr>
          <w:p w14:paraId="294393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60" w:type="dxa"/>
            <w:noWrap w:val="0"/>
            <w:vAlign w:val="center"/>
          </w:tcPr>
          <w:p w14:paraId="3025BDE1">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4009B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53" w:type="dxa"/>
            <w:vMerge w:val="continue"/>
            <w:noWrap w:val="0"/>
            <w:vAlign w:val="center"/>
          </w:tcPr>
          <w:p w14:paraId="51F4BEFB">
            <w:pPr>
              <w:keepNext w:val="0"/>
              <w:keepLines w:val="0"/>
              <w:pageBreakBefore w:val="0"/>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1133" w:type="dxa"/>
            <w:noWrap w:val="0"/>
            <w:vAlign w:val="center"/>
          </w:tcPr>
          <w:p w14:paraId="0A1BBF1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满意度指标（10分）</w:t>
            </w:r>
          </w:p>
        </w:tc>
        <w:tc>
          <w:tcPr>
            <w:tcW w:w="1070" w:type="dxa"/>
            <w:noWrap w:val="0"/>
            <w:vAlign w:val="center"/>
          </w:tcPr>
          <w:p w14:paraId="5D189DC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服务对象满意度指标</w:t>
            </w:r>
          </w:p>
        </w:tc>
        <w:tc>
          <w:tcPr>
            <w:tcW w:w="1155" w:type="dxa"/>
            <w:noWrap w:val="0"/>
            <w:vAlign w:val="center"/>
          </w:tcPr>
          <w:p w14:paraId="2EE401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岳阳市湘阴县全体人民群众</w:t>
            </w:r>
          </w:p>
        </w:tc>
        <w:tc>
          <w:tcPr>
            <w:tcW w:w="1261" w:type="dxa"/>
            <w:noWrap w:val="0"/>
            <w:vAlign w:val="center"/>
          </w:tcPr>
          <w:p w14:paraId="296D8D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314" w:type="dxa"/>
            <w:noWrap w:val="0"/>
            <w:vAlign w:val="center"/>
          </w:tcPr>
          <w:p w14:paraId="138F0E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857" w:type="dxa"/>
            <w:noWrap w:val="0"/>
            <w:vAlign w:val="center"/>
          </w:tcPr>
          <w:p w14:paraId="2790C9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76" w:type="dxa"/>
            <w:noWrap w:val="0"/>
            <w:vAlign w:val="center"/>
          </w:tcPr>
          <w:p w14:paraId="7BAA7A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260" w:type="dxa"/>
            <w:noWrap w:val="0"/>
            <w:vAlign w:val="center"/>
          </w:tcPr>
          <w:p w14:paraId="3546CC07">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2AA1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986" w:type="dxa"/>
            <w:gridSpan w:val="6"/>
            <w:noWrap w:val="0"/>
            <w:vAlign w:val="center"/>
          </w:tcPr>
          <w:p w14:paraId="5317D132">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57" w:type="dxa"/>
            <w:noWrap w:val="0"/>
            <w:vAlign w:val="center"/>
          </w:tcPr>
          <w:p w14:paraId="712DB5F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976" w:type="dxa"/>
            <w:noWrap w:val="0"/>
            <w:vAlign w:val="center"/>
          </w:tcPr>
          <w:p w14:paraId="35DC38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97.79</w:t>
            </w:r>
          </w:p>
        </w:tc>
        <w:tc>
          <w:tcPr>
            <w:tcW w:w="1260" w:type="dxa"/>
            <w:noWrap w:val="0"/>
            <w:vAlign w:val="center"/>
          </w:tcPr>
          <w:p w14:paraId="5727C03E">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bl>
    <w:p w14:paraId="2FFC638B">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bookmarkStart w:id="12" w:name="OLE_LINK37"/>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6E07EC75">
      <w:pPr>
        <w:keepNext w:val="0"/>
        <w:keepLines w:val="0"/>
        <w:pageBreakBefore w:val="0"/>
        <w:widowControl/>
        <w:kinsoku/>
        <w:wordWrap/>
        <w:overflowPunct/>
        <w:topLinePunct w:val="0"/>
        <w:autoSpaceDE/>
        <w:autoSpaceDN/>
        <w:bidi w:val="0"/>
        <w:adjustRightInd/>
        <w:snapToGrid/>
        <w:spacing w:line="600" w:lineRule="exact"/>
        <w:ind w:firstLine="720" w:firstLineChars="200"/>
        <w:jc w:val="center"/>
        <w:textAlignment w:val="auto"/>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5</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9"/>
        <w:tblW w:w="9851" w:type="dxa"/>
        <w:jc w:val="center"/>
        <w:tblLayout w:type="fixed"/>
        <w:tblCellMar>
          <w:top w:w="0" w:type="dxa"/>
          <w:left w:w="108" w:type="dxa"/>
          <w:bottom w:w="0" w:type="dxa"/>
          <w:right w:w="108" w:type="dxa"/>
        </w:tblCellMar>
      </w:tblPr>
      <w:tblGrid>
        <w:gridCol w:w="1027"/>
        <w:gridCol w:w="834"/>
        <w:gridCol w:w="1084"/>
        <w:gridCol w:w="1193"/>
        <w:gridCol w:w="1420"/>
        <w:gridCol w:w="1348"/>
        <w:gridCol w:w="841"/>
        <w:gridCol w:w="963"/>
        <w:gridCol w:w="1141"/>
      </w:tblGrid>
      <w:tr w14:paraId="6C8AAE58">
        <w:tblPrEx>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0525CA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项目支出名称</w:t>
            </w:r>
          </w:p>
        </w:tc>
        <w:tc>
          <w:tcPr>
            <w:tcW w:w="8824" w:type="dxa"/>
            <w:gridSpan w:val="8"/>
            <w:tcBorders>
              <w:top w:val="single" w:color="auto" w:sz="4" w:space="0"/>
              <w:left w:val="nil"/>
              <w:bottom w:val="single" w:color="auto" w:sz="4" w:space="0"/>
              <w:right w:val="single" w:color="auto" w:sz="4" w:space="0"/>
            </w:tcBorders>
            <w:noWrap w:val="0"/>
            <w:vAlign w:val="center"/>
          </w:tcPr>
          <w:p w14:paraId="45F52EBF">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rPr>
              <w:t>环境监察、监测等运行经费</w:t>
            </w:r>
          </w:p>
        </w:tc>
      </w:tr>
      <w:tr w14:paraId="22DFF0DA">
        <w:tblPrEx>
          <w:tblCellMar>
            <w:top w:w="0" w:type="dxa"/>
            <w:left w:w="108" w:type="dxa"/>
            <w:bottom w:w="0" w:type="dxa"/>
            <w:right w:w="108" w:type="dxa"/>
          </w:tblCellMar>
        </w:tblPrEx>
        <w:trPr>
          <w:jc w:val="center"/>
        </w:trPr>
        <w:tc>
          <w:tcPr>
            <w:tcW w:w="1027" w:type="dxa"/>
            <w:tcBorders>
              <w:top w:val="nil"/>
              <w:left w:val="single" w:color="auto" w:sz="4" w:space="0"/>
              <w:bottom w:val="single" w:color="auto" w:sz="4" w:space="0"/>
              <w:right w:val="single" w:color="auto" w:sz="4" w:space="0"/>
            </w:tcBorders>
            <w:noWrap w:val="0"/>
            <w:vAlign w:val="center"/>
          </w:tcPr>
          <w:p w14:paraId="0C6862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31" w:type="dxa"/>
            <w:gridSpan w:val="4"/>
            <w:tcBorders>
              <w:top w:val="single" w:color="auto" w:sz="4" w:space="0"/>
              <w:left w:val="nil"/>
              <w:bottom w:val="single" w:color="auto" w:sz="4" w:space="0"/>
              <w:right w:val="single" w:color="auto" w:sz="4" w:space="0"/>
            </w:tcBorders>
            <w:noWrap w:val="0"/>
            <w:vAlign w:val="center"/>
          </w:tcPr>
          <w:p w14:paraId="6FEDDE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岳阳市生态环境局</w:t>
            </w:r>
          </w:p>
        </w:tc>
        <w:tc>
          <w:tcPr>
            <w:tcW w:w="1348" w:type="dxa"/>
            <w:tcBorders>
              <w:top w:val="single" w:color="auto" w:sz="4" w:space="0"/>
              <w:left w:val="nil"/>
              <w:bottom w:val="single" w:color="auto" w:sz="4" w:space="0"/>
              <w:right w:val="single" w:color="000000" w:sz="4" w:space="0"/>
            </w:tcBorders>
            <w:noWrap w:val="0"/>
            <w:vAlign w:val="center"/>
          </w:tcPr>
          <w:p w14:paraId="31F98CC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2945" w:type="dxa"/>
            <w:gridSpan w:val="3"/>
            <w:tcBorders>
              <w:top w:val="single" w:color="auto" w:sz="4" w:space="0"/>
              <w:left w:val="nil"/>
              <w:bottom w:val="single" w:color="auto" w:sz="4" w:space="0"/>
              <w:right w:val="single" w:color="auto" w:sz="4" w:space="0"/>
            </w:tcBorders>
            <w:noWrap w:val="0"/>
            <w:vAlign w:val="center"/>
          </w:tcPr>
          <w:p w14:paraId="2E52DA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岳阳市生态环境局湘阴分局</w:t>
            </w:r>
            <w:r>
              <w:rPr>
                <w:rFonts w:hint="eastAsia" w:ascii="仿宋_GB2312" w:hAnsi="仿宋_GB2312" w:eastAsia="仿宋_GB2312" w:cs="仿宋_GB2312"/>
                <w:color w:val="000000"/>
                <w:sz w:val="20"/>
                <w:szCs w:val="20"/>
                <w:highlight w:val="none"/>
              </w:rPr>
              <w:t>　</w:t>
            </w:r>
          </w:p>
        </w:tc>
      </w:tr>
      <w:tr w14:paraId="4674AAAB">
        <w:tblPrEx>
          <w:tblCellMar>
            <w:top w:w="0" w:type="dxa"/>
            <w:left w:w="108" w:type="dxa"/>
            <w:bottom w:w="0" w:type="dxa"/>
            <w:right w:w="108" w:type="dxa"/>
          </w:tblCellMar>
        </w:tblPrEx>
        <w:trPr>
          <w:jc w:val="center"/>
        </w:trPr>
        <w:tc>
          <w:tcPr>
            <w:tcW w:w="1027" w:type="dxa"/>
            <w:vMerge w:val="restart"/>
            <w:tcBorders>
              <w:top w:val="nil"/>
              <w:left w:val="single" w:color="auto" w:sz="4" w:space="0"/>
              <w:bottom w:val="single" w:color="000000" w:sz="4" w:space="0"/>
              <w:right w:val="single" w:color="auto" w:sz="4" w:space="0"/>
            </w:tcBorders>
            <w:noWrap w:val="0"/>
            <w:vAlign w:val="center"/>
          </w:tcPr>
          <w:p w14:paraId="58E8C7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1918" w:type="dxa"/>
            <w:gridSpan w:val="2"/>
            <w:tcBorders>
              <w:top w:val="nil"/>
              <w:left w:val="nil"/>
              <w:bottom w:val="single" w:color="auto" w:sz="4" w:space="0"/>
              <w:right w:val="single" w:color="auto" w:sz="4" w:space="0"/>
            </w:tcBorders>
            <w:noWrap w:val="0"/>
            <w:vAlign w:val="center"/>
          </w:tcPr>
          <w:p w14:paraId="1F80E995">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93" w:type="dxa"/>
            <w:tcBorders>
              <w:top w:val="nil"/>
              <w:left w:val="nil"/>
              <w:bottom w:val="single" w:color="auto" w:sz="4" w:space="0"/>
              <w:right w:val="single" w:color="auto" w:sz="4" w:space="0"/>
            </w:tcBorders>
            <w:noWrap w:val="0"/>
            <w:vAlign w:val="center"/>
          </w:tcPr>
          <w:p w14:paraId="0BA13D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年初预算数</w:t>
            </w:r>
          </w:p>
        </w:tc>
        <w:tc>
          <w:tcPr>
            <w:tcW w:w="1420" w:type="dxa"/>
            <w:tcBorders>
              <w:top w:val="nil"/>
              <w:left w:val="nil"/>
              <w:bottom w:val="single" w:color="auto" w:sz="4" w:space="0"/>
              <w:right w:val="single" w:color="auto" w:sz="4" w:space="0"/>
            </w:tcBorders>
            <w:noWrap w:val="0"/>
            <w:vAlign w:val="center"/>
          </w:tcPr>
          <w:p w14:paraId="354230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全年预算数</w:t>
            </w:r>
          </w:p>
        </w:tc>
        <w:tc>
          <w:tcPr>
            <w:tcW w:w="1348" w:type="dxa"/>
            <w:tcBorders>
              <w:top w:val="nil"/>
              <w:left w:val="nil"/>
              <w:bottom w:val="single" w:color="auto" w:sz="4" w:space="0"/>
              <w:right w:val="single" w:color="auto" w:sz="4" w:space="0"/>
            </w:tcBorders>
            <w:noWrap w:val="0"/>
            <w:vAlign w:val="center"/>
          </w:tcPr>
          <w:p w14:paraId="233BC5D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841" w:type="dxa"/>
            <w:tcBorders>
              <w:top w:val="nil"/>
              <w:left w:val="nil"/>
              <w:bottom w:val="single" w:color="auto" w:sz="4" w:space="0"/>
              <w:right w:val="single" w:color="auto" w:sz="4" w:space="0"/>
            </w:tcBorders>
            <w:noWrap w:val="0"/>
            <w:vAlign w:val="center"/>
          </w:tcPr>
          <w:p w14:paraId="13F76F4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963" w:type="dxa"/>
            <w:tcBorders>
              <w:top w:val="nil"/>
              <w:left w:val="nil"/>
              <w:bottom w:val="single" w:color="auto" w:sz="4" w:space="0"/>
              <w:right w:val="single" w:color="auto" w:sz="4" w:space="0"/>
            </w:tcBorders>
            <w:noWrap w:val="0"/>
            <w:vAlign w:val="center"/>
          </w:tcPr>
          <w:p w14:paraId="322C4C5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141" w:type="dxa"/>
            <w:tcBorders>
              <w:top w:val="nil"/>
              <w:left w:val="nil"/>
              <w:bottom w:val="single" w:color="auto" w:sz="4" w:space="0"/>
              <w:right w:val="single" w:color="auto" w:sz="4" w:space="0"/>
            </w:tcBorders>
            <w:noWrap w:val="0"/>
            <w:vAlign w:val="center"/>
          </w:tcPr>
          <w:p w14:paraId="0325767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666959A1">
        <w:tblPrEx>
          <w:tblCellMar>
            <w:top w:w="0" w:type="dxa"/>
            <w:left w:w="108" w:type="dxa"/>
            <w:bottom w:w="0" w:type="dxa"/>
            <w:right w:w="108" w:type="dxa"/>
          </w:tblCellMar>
        </w:tblPrEx>
        <w:trPr>
          <w:jc w:val="center"/>
        </w:trPr>
        <w:tc>
          <w:tcPr>
            <w:tcW w:w="1027" w:type="dxa"/>
            <w:vMerge w:val="continue"/>
            <w:tcBorders>
              <w:top w:val="nil"/>
              <w:left w:val="single" w:color="auto" w:sz="4" w:space="0"/>
              <w:bottom w:val="single" w:color="000000" w:sz="4" w:space="0"/>
              <w:right w:val="single" w:color="auto" w:sz="4" w:space="0"/>
            </w:tcBorders>
            <w:noWrap w:val="0"/>
            <w:vAlign w:val="center"/>
          </w:tcPr>
          <w:p w14:paraId="7B768E88">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918" w:type="dxa"/>
            <w:gridSpan w:val="2"/>
            <w:tcBorders>
              <w:top w:val="nil"/>
              <w:left w:val="nil"/>
              <w:bottom w:val="single" w:color="auto" w:sz="4" w:space="0"/>
              <w:right w:val="single" w:color="auto" w:sz="4" w:space="0"/>
            </w:tcBorders>
            <w:noWrap w:val="0"/>
            <w:vAlign w:val="center"/>
          </w:tcPr>
          <w:p w14:paraId="5C78B6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193" w:type="dxa"/>
            <w:tcBorders>
              <w:top w:val="nil"/>
              <w:left w:val="nil"/>
              <w:bottom w:val="single" w:color="auto" w:sz="4" w:space="0"/>
              <w:right w:val="single" w:color="auto" w:sz="4" w:space="0"/>
            </w:tcBorders>
            <w:noWrap w:val="0"/>
            <w:vAlign w:val="center"/>
          </w:tcPr>
          <w:p w14:paraId="251ABF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sz w:val="20"/>
                <w:szCs w:val="20"/>
                <w:highlight w:val="none"/>
                <w:lang w:val="en-US" w:eastAsia="zh-CN"/>
              </w:rPr>
              <w:t>78.25</w:t>
            </w:r>
          </w:p>
        </w:tc>
        <w:tc>
          <w:tcPr>
            <w:tcW w:w="1420" w:type="dxa"/>
            <w:tcBorders>
              <w:top w:val="nil"/>
              <w:left w:val="nil"/>
              <w:bottom w:val="single" w:color="auto" w:sz="4" w:space="0"/>
              <w:right w:val="single" w:color="auto" w:sz="4" w:space="0"/>
            </w:tcBorders>
            <w:noWrap w:val="0"/>
            <w:vAlign w:val="center"/>
          </w:tcPr>
          <w:p w14:paraId="0593AE4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default" w:ascii="仿宋_GB2312" w:hAnsi="仿宋_GB2312" w:eastAsia="仿宋_GB2312" w:cs="仿宋_GB2312"/>
                <w:color w:val="auto"/>
                <w:kern w:val="0"/>
                <w:sz w:val="20"/>
                <w:szCs w:val="20"/>
                <w:lang w:val="en-US" w:eastAsia="zh-CN" w:bidi="ar-SA"/>
              </w:rPr>
              <w:t>78.25</w:t>
            </w:r>
          </w:p>
        </w:tc>
        <w:tc>
          <w:tcPr>
            <w:tcW w:w="1348" w:type="dxa"/>
            <w:tcBorders>
              <w:top w:val="nil"/>
              <w:left w:val="nil"/>
              <w:bottom w:val="single" w:color="auto" w:sz="4" w:space="0"/>
              <w:right w:val="single" w:color="auto" w:sz="4" w:space="0"/>
            </w:tcBorders>
            <w:noWrap w:val="0"/>
            <w:vAlign w:val="center"/>
          </w:tcPr>
          <w:p w14:paraId="7E25250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0"/>
                <w:szCs w:val="20"/>
                <w:highlight w:val="none"/>
              </w:rPr>
            </w:pPr>
            <w:r>
              <w:rPr>
                <w:rFonts w:hint="default" w:ascii="仿宋_GB2312" w:hAnsi="仿宋_GB2312" w:eastAsia="仿宋_GB2312" w:cs="仿宋_GB2312"/>
                <w:color w:val="auto"/>
                <w:kern w:val="0"/>
                <w:sz w:val="20"/>
                <w:szCs w:val="20"/>
                <w:lang w:val="en-US" w:eastAsia="zh-CN" w:bidi="ar-SA"/>
              </w:rPr>
              <w:t>78.25</w:t>
            </w:r>
          </w:p>
        </w:tc>
        <w:tc>
          <w:tcPr>
            <w:tcW w:w="841" w:type="dxa"/>
            <w:tcBorders>
              <w:top w:val="nil"/>
              <w:left w:val="nil"/>
              <w:bottom w:val="single" w:color="auto" w:sz="4" w:space="0"/>
              <w:right w:val="single" w:color="auto" w:sz="4" w:space="0"/>
            </w:tcBorders>
            <w:noWrap w:val="0"/>
            <w:vAlign w:val="center"/>
          </w:tcPr>
          <w:p w14:paraId="2FA443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963" w:type="dxa"/>
            <w:tcBorders>
              <w:top w:val="nil"/>
              <w:left w:val="nil"/>
              <w:bottom w:val="single" w:color="auto" w:sz="4" w:space="0"/>
              <w:right w:val="single" w:color="auto" w:sz="4" w:space="0"/>
            </w:tcBorders>
            <w:noWrap w:val="0"/>
            <w:vAlign w:val="center"/>
          </w:tcPr>
          <w:p w14:paraId="5A57A7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41" w:type="dxa"/>
            <w:tcBorders>
              <w:top w:val="nil"/>
              <w:left w:val="nil"/>
              <w:bottom w:val="single" w:color="auto" w:sz="4" w:space="0"/>
              <w:right w:val="single" w:color="auto" w:sz="4" w:space="0"/>
            </w:tcBorders>
            <w:noWrap w:val="0"/>
            <w:vAlign w:val="center"/>
          </w:tcPr>
          <w:p w14:paraId="5EC8EE7A">
            <w:pPr>
              <w:keepNext w:val="0"/>
              <w:keepLines w:val="0"/>
              <w:pageBreakBefore w:val="0"/>
              <w:widowControl/>
              <w:kinsoku/>
              <w:wordWrap/>
              <w:overflowPunct/>
              <w:topLinePunct w:val="0"/>
              <w:autoSpaceDE/>
              <w:autoSpaceDN/>
              <w:bidi w:val="0"/>
              <w:adjustRightInd/>
              <w:snapToGrid/>
              <w:spacing w:line="260" w:lineRule="exact"/>
              <w:ind w:firstLine="400" w:firstLineChars="200"/>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51B8AC39">
        <w:tblPrEx>
          <w:tblCellMar>
            <w:top w:w="0" w:type="dxa"/>
            <w:left w:w="108" w:type="dxa"/>
            <w:bottom w:w="0" w:type="dxa"/>
            <w:right w:w="108" w:type="dxa"/>
          </w:tblCellMar>
        </w:tblPrEx>
        <w:trPr>
          <w:jc w:val="center"/>
        </w:trPr>
        <w:tc>
          <w:tcPr>
            <w:tcW w:w="1027" w:type="dxa"/>
            <w:vMerge w:val="continue"/>
            <w:tcBorders>
              <w:top w:val="nil"/>
              <w:left w:val="single" w:color="auto" w:sz="4" w:space="0"/>
              <w:bottom w:val="single" w:color="000000" w:sz="4" w:space="0"/>
              <w:right w:val="single" w:color="auto" w:sz="4" w:space="0"/>
            </w:tcBorders>
            <w:noWrap w:val="0"/>
            <w:vAlign w:val="center"/>
          </w:tcPr>
          <w:p w14:paraId="0FA22A1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918" w:type="dxa"/>
            <w:gridSpan w:val="2"/>
            <w:tcBorders>
              <w:top w:val="nil"/>
              <w:left w:val="nil"/>
              <w:bottom w:val="single" w:color="auto" w:sz="4" w:space="0"/>
              <w:right w:val="single" w:color="auto" w:sz="4" w:space="0"/>
            </w:tcBorders>
            <w:noWrap w:val="0"/>
            <w:vAlign w:val="center"/>
          </w:tcPr>
          <w:p w14:paraId="554C22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w:t>
            </w:r>
          </w:p>
        </w:tc>
        <w:tc>
          <w:tcPr>
            <w:tcW w:w="1193" w:type="dxa"/>
            <w:tcBorders>
              <w:top w:val="nil"/>
              <w:left w:val="nil"/>
              <w:bottom w:val="single" w:color="auto" w:sz="4" w:space="0"/>
              <w:right w:val="single" w:color="auto" w:sz="4" w:space="0"/>
            </w:tcBorders>
            <w:shd w:val="clear" w:color="auto" w:fill="auto"/>
            <w:noWrap w:val="0"/>
            <w:vAlign w:val="center"/>
          </w:tcPr>
          <w:p w14:paraId="1367C8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78.25</w:t>
            </w:r>
          </w:p>
        </w:tc>
        <w:tc>
          <w:tcPr>
            <w:tcW w:w="1420" w:type="dxa"/>
            <w:tcBorders>
              <w:top w:val="nil"/>
              <w:left w:val="nil"/>
              <w:bottom w:val="single" w:color="auto" w:sz="4" w:space="0"/>
              <w:right w:val="single" w:color="auto" w:sz="4" w:space="0"/>
            </w:tcBorders>
            <w:shd w:val="clear" w:color="auto" w:fill="auto"/>
            <w:noWrap w:val="0"/>
            <w:vAlign w:val="center"/>
          </w:tcPr>
          <w:p w14:paraId="2053FC5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highlight w:val="none"/>
                <w:lang w:val="en-US" w:eastAsia="zh-CN" w:bidi="ar-SA"/>
              </w:rPr>
            </w:pPr>
            <w:r>
              <w:rPr>
                <w:rFonts w:hint="default" w:ascii="仿宋_GB2312" w:hAnsi="仿宋_GB2312" w:eastAsia="仿宋_GB2312" w:cs="仿宋_GB2312"/>
                <w:color w:val="auto"/>
                <w:kern w:val="0"/>
                <w:sz w:val="20"/>
                <w:szCs w:val="20"/>
                <w:lang w:val="en-US" w:eastAsia="zh-CN" w:bidi="ar-SA"/>
              </w:rPr>
              <w:t>78.25</w:t>
            </w:r>
          </w:p>
        </w:tc>
        <w:tc>
          <w:tcPr>
            <w:tcW w:w="1348" w:type="dxa"/>
            <w:tcBorders>
              <w:top w:val="nil"/>
              <w:left w:val="nil"/>
              <w:bottom w:val="single" w:color="auto" w:sz="4" w:space="0"/>
              <w:right w:val="single" w:color="auto" w:sz="4" w:space="0"/>
            </w:tcBorders>
            <w:shd w:val="clear" w:color="auto" w:fill="auto"/>
            <w:noWrap w:val="0"/>
            <w:vAlign w:val="center"/>
          </w:tcPr>
          <w:p w14:paraId="0E58D0E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0"/>
                <w:szCs w:val="20"/>
                <w:highlight w:val="none"/>
                <w:lang w:val="en-US" w:eastAsia="zh-CN" w:bidi="ar-SA"/>
              </w:rPr>
            </w:pPr>
            <w:r>
              <w:rPr>
                <w:rFonts w:hint="default" w:ascii="仿宋_GB2312" w:hAnsi="仿宋_GB2312" w:eastAsia="仿宋_GB2312" w:cs="仿宋_GB2312"/>
                <w:color w:val="auto"/>
                <w:kern w:val="0"/>
                <w:sz w:val="20"/>
                <w:szCs w:val="20"/>
                <w:lang w:val="en-US" w:eastAsia="zh-CN" w:bidi="ar-SA"/>
              </w:rPr>
              <w:t>78.25</w:t>
            </w:r>
          </w:p>
        </w:tc>
        <w:tc>
          <w:tcPr>
            <w:tcW w:w="841" w:type="dxa"/>
            <w:tcBorders>
              <w:top w:val="nil"/>
              <w:left w:val="nil"/>
              <w:bottom w:val="single" w:color="auto" w:sz="4" w:space="0"/>
              <w:right w:val="single" w:color="auto" w:sz="4" w:space="0"/>
            </w:tcBorders>
            <w:noWrap w:val="0"/>
            <w:vAlign w:val="center"/>
          </w:tcPr>
          <w:p w14:paraId="09E12A5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963" w:type="dxa"/>
            <w:tcBorders>
              <w:top w:val="nil"/>
              <w:left w:val="nil"/>
              <w:bottom w:val="single" w:color="auto" w:sz="4" w:space="0"/>
              <w:right w:val="single" w:color="auto" w:sz="4" w:space="0"/>
            </w:tcBorders>
            <w:noWrap w:val="0"/>
            <w:vAlign w:val="center"/>
          </w:tcPr>
          <w:p w14:paraId="590727E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41" w:type="dxa"/>
            <w:tcBorders>
              <w:top w:val="nil"/>
              <w:left w:val="nil"/>
              <w:bottom w:val="single" w:color="auto" w:sz="4" w:space="0"/>
              <w:right w:val="single" w:color="auto" w:sz="4" w:space="0"/>
            </w:tcBorders>
            <w:noWrap w:val="0"/>
            <w:vAlign w:val="center"/>
          </w:tcPr>
          <w:p w14:paraId="32ADAC9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4CA4D447">
        <w:tblPrEx>
          <w:tblCellMar>
            <w:top w:w="0" w:type="dxa"/>
            <w:left w:w="108" w:type="dxa"/>
            <w:bottom w:w="0" w:type="dxa"/>
            <w:right w:w="108" w:type="dxa"/>
          </w:tblCellMar>
        </w:tblPrEx>
        <w:trPr>
          <w:jc w:val="center"/>
        </w:trPr>
        <w:tc>
          <w:tcPr>
            <w:tcW w:w="1027" w:type="dxa"/>
            <w:vMerge w:val="continue"/>
            <w:tcBorders>
              <w:top w:val="nil"/>
              <w:left w:val="single" w:color="auto" w:sz="4" w:space="0"/>
              <w:bottom w:val="single" w:color="000000" w:sz="4" w:space="0"/>
              <w:right w:val="single" w:color="auto" w:sz="4" w:space="0"/>
            </w:tcBorders>
            <w:noWrap w:val="0"/>
            <w:vAlign w:val="center"/>
          </w:tcPr>
          <w:p w14:paraId="0E9713AC">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918" w:type="dxa"/>
            <w:gridSpan w:val="2"/>
            <w:tcBorders>
              <w:top w:val="nil"/>
              <w:left w:val="nil"/>
              <w:bottom w:val="single" w:color="auto" w:sz="4" w:space="0"/>
              <w:right w:val="single" w:color="auto" w:sz="4" w:space="0"/>
            </w:tcBorders>
            <w:noWrap w:val="0"/>
            <w:vAlign w:val="center"/>
          </w:tcPr>
          <w:p w14:paraId="64BFBD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w:t>
            </w:r>
          </w:p>
        </w:tc>
        <w:tc>
          <w:tcPr>
            <w:tcW w:w="1193" w:type="dxa"/>
            <w:tcBorders>
              <w:top w:val="nil"/>
              <w:left w:val="nil"/>
              <w:bottom w:val="single" w:color="auto" w:sz="4" w:space="0"/>
              <w:right w:val="single" w:color="auto" w:sz="4" w:space="0"/>
            </w:tcBorders>
            <w:noWrap w:val="0"/>
            <w:vAlign w:val="center"/>
          </w:tcPr>
          <w:p w14:paraId="24238299">
            <w:pPr>
              <w:keepNext w:val="0"/>
              <w:keepLines w:val="0"/>
              <w:pageBreakBefore w:val="0"/>
              <w:widowControl/>
              <w:kinsoku/>
              <w:wordWrap/>
              <w:overflowPunct/>
              <w:topLinePunct w:val="0"/>
              <w:autoSpaceDE/>
              <w:autoSpaceDN/>
              <w:bidi w:val="0"/>
              <w:adjustRightInd/>
              <w:snapToGrid/>
              <w:spacing w:line="260" w:lineRule="exact"/>
              <w:ind w:firstLine="400" w:firstLineChars="200"/>
              <w:jc w:val="both"/>
              <w:textAlignment w:val="auto"/>
              <w:rPr>
                <w:rFonts w:hint="eastAsia" w:ascii="仿宋_GB2312" w:hAnsi="仿宋_GB2312" w:eastAsia="仿宋_GB2312" w:cs="仿宋_GB2312"/>
                <w:color w:val="000000"/>
                <w:sz w:val="20"/>
                <w:szCs w:val="20"/>
                <w:highlight w:val="none"/>
              </w:rPr>
            </w:pPr>
          </w:p>
        </w:tc>
        <w:tc>
          <w:tcPr>
            <w:tcW w:w="1420" w:type="dxa"/>
            <w:tcBorders>
              <w:top w:val="nil"/>
              <w:left w:val="nil"/>
              <w:bottom w:val="single" w:color="auto" w:sz="4" w:space="0"/>
              <w:right w:val="single" w:color="auto" w:sz="4" w:space="0"/>
            </w:tcBorders>
            <w:noWrap w:val="0"/>
            <w:vAlign w:val="center"/>
          </w:tcPr>
          <w:p w14:paraId="4A41149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348" w:type="dxa"/>
            <w:tcBorders>
              <w:top w:val="nil"/>
              <w:left w:val="nil"/>
              <w:bottom w:val="single" w:color="auto" w:sz="4" w:space="0"/>
              <w:right w:val="single" w:color="auto" w:sz="4" w:space="0"/>
            </w:tcBorders>
            <w:noWrap w:val="0"/>
            <w:vAlign w:val="center"/>
          </w:tcPr>
          <w:p w14:paraId="6E302ADC">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841" w:type="dxa"/>
            <w:tcBorders>
              <w:top w:val="nil"/>
              <w:left w:val="nil"/>
              <w:bottom w:val="single" w:color="auto" w:sz="4" w:space="0"/>
              <w:right w:val="single" w:color="auto" w:sz="4" w:space="0"/>
            </w:tcBorders>
            <w:noWrap w:val="0"/>
            <w:vAlign w:val="center"/>
          </w:tcPr>
          <w:p w14:paraId="2CACA487">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963" w:type="dxa"/>
            <w:tcBorders>
              <w:top w:val="nil"/>
              <w:left w:val="nil"/>
              <w:bottom w:val="single" w:color="auto" w:sz="4" w:space="0"/>
              <w:right w:val="single" w:color="auto" w:sz="4" w:space="0"/>
            </w:tcBorders>
            <w:noWrap w:val="0"/>
            <w:vAlign w:val="center"/>
          </w:tcPr>
          <w:p w14:paraId="4704DC00">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41" w:type="dxa"/>
            <w:tcBorders>
              <w:top w:val="nil"/>
              <w:left w:val="nil"/>
              <w:bottom w:val="single" w:color="auto" w:sz="4" w:space="0"/>
              <w:right w:val="single" w:color="auto" w:sz="4" w:space="0"/>
            </w:tcBorders>
            <w:noWrap w:val="0"/>
            <w:vAlign w:val="center"/>
          </w:tcPr>
          <w:p w14:paraId="64DAEC8A">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2351D0EF">
        <w:tblPrEx>
          <w:tblCellMar>
            <w:top w:w="0" w:type="dxa"/>
            <w:left w:w="108" w:type="dxa"/>
            <w:bottom w:w="0" w:type="dxa"/>
            <w:right w:w="108" w:type="dxa"/>
          </w:tblCellMar>
        </w:tblPrEx>
        <w:trPr>
          <w:jc w:val="center"/>
        </w:trPr>
        <w:tc>
          <w:tcPr>
            <w:tcW w:w="1027" w:type="dxa"/>
            <w:vMerge w:val="continue"/>
            <w:tcBorders>
              <w:top w:val="nil"/>
              <w:left w:val="single" w:color="auto" w:sz="4" w:space="0"/>
              <w:bottom w:val="single" w:color="000000" w:sz="4" w:space="0"/>
              <w:right w:val="single" w:color="auto" w:sz="4" w:space="0"/>
            </w:tcBorders>
            <w:noWrap w:val="0"/>
            <w:vAlign w:val="center"/>
          </w:tcPr>
          <w:p w14:paraId="65AAC15C">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918" w:type="dxa"/>
            <w:gridSpan w:val="2"/>
            <w:tcBorders>
              <w:top w:val="nil"/>
              <w:left w:val="nil"/>
              <w:bottom w:val="single" w:color="auto" w:sz="4" w:space="0"/>
              <w:right w:val="single" w:color="auto" w:sz="4" w:space="0"/>
            </w:tcBorders>
            <w:noWrap w:val="0"/>
            <w:vAlign w:val="center"/>
          </w:tcPr>
          <w:p w14:paraId="69C7ED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193" w:type="dxa"/>
            <w:tcBorders>
              <w:top w:val="nil"/>
              <w:left w:val="nil"/>
              <w:bottom w:val="single" w:color="auto" w:sz="4" w:space="0"/>
              <w:right w:val="single" w:color="auto" w:sz="4" w:space="0"/>
            </w:tcBorders>
            <w:noWrap w:val="0"/>
            <w:vAlign w:val="center"/>
          </w:tcPr>
          <w:p w14:paraId="1E3B86DB">
            <w:pPr>
              <w:keepNext w:val="0"/>
              <w:keepLines w:val="0"/>
              <w:pageBreakBefore w:val="0"/>
              <w:widowControl/>
              <w:kinsoku/>
              <w:wordWrap/>
              <w:overflowPunct/>
              <w:topLinePunct w:val="0"/>
              <w:autoSpaceDE/>
              <w:autoSpaceDN/>
              <w:bidi w:val="0"/>
              <w:adjustRightInd/>
              <w:snapToGrid/>
              <w:spacing w:line="260" w:lineRule="exact"/>
              <w:ind w:firstLine="600" w:firstLineChars="300"/>
              <w:jc w:val="both"/>
              <w:textAlignment w:val="auto"/>
              <w:rPr>
                <w:rFonts w:hint="eastAsia" w:ascii="仿宋_GB2312" w:hAnsi="仿宋_GB2312" w:eastAsia="仿宋_GB2312" w:cs="仿宋_GB2312"/>
                <w:color w:val="000000"/>
                <w:sz w:val="20"/>
                <w:szCs w:val="20"/>
                <w:highlight w:val="none"/>
                <w:lang w:val="en-US" w:eastAsia="zh-CN"/>
              </w:rPr>
            </w:pPr>
          </w:p>
        </w:tc>
        <w:tc>
          <w:tcPr>
            <w:tcW w:w="1420" w:type="dxa"/>
            <w:tcBorders>
              <w:top w:val="nil"/>
              <w:left w:val="nil"/>
              <w:bottom w:val="single" w:color="auto" w:sz="4" w:space="0"/>
              <w:right w:val="single" w:color="auto" w:sz="4" w:space="0"/>
            </w:tcBorders>
            <w:shd w:val="clear" w:color="auto" w:fill="auto"/>
            <w:noWrap w:val="0"/>
            <w:vAlign w:val="center"/>
          </w:tcPr>
          <w:p w14:paraId="0CDC0D00">
            <w:pPr>
              <w:keepNext w:val="0"/>
              <w:keepLines w:val="0"/>
              <w:pageBreakBefore w:val="0"/>
              <w:widowControl/>
              <w:kinsoku/>
              <w:wordWrap/>
              <w:overflowPunct/>
              <w:topLinePunct w:val="0"/>
              <w:autoSpaceDE/>
              <w:autoSpaceDN/>
              <w:bidi w:val="0"/>
              <w:adjustRightInd/>
              <w:snapToGrid/>
              <w:spacing w:line="260" w:lineRule="exact"/>
              <w:ind w:firstLine="200" w:firstLineChars="100"/>
              <w:jc w:val="both"/>
              <w:textAlignment w:val="auto"/>
              <w:rPr>
                <w:rFonts w:hint="eastAsia" w:ascii="仿宋_GB2312" w:hAnsi="仿宋_GB2312" w:eastAsia="仿宋_GB2312" w:cs="仿宋_GB2312"/>
                <w:color w:val="000000"/>
                <w:kern w:val="0"/>
                <w:sz w:val="20"/>
                <w:szCs w:val="20"/>
                <w:highlight w:val="none"/>
                <w:lang w:val="en-US" w:eastAsia="zh-CN" w:bidi="ar-SA"/>
              </w:rPr>
            </w:pPr>
          </w:p>
        </w:tc>
        <w:tc>
          <w:tcPr>
            <w:tcW w:w="1348" w:type="dxa"/>
            <w:tcBorders>
              <w:top w:val="nil"/>
              <w:left w:val="nil"/>
              <w:bottom w:val="single" w:color="auto" w:sz="4" w:space="0"/>
              <w:right w:val="single" w:color="auto" w:sz="4" w:space="0"/>
            </w:tcBorders>
            <w:shd w:val="clear" w:color="auto" w:fill="auto"/>
            <w:noWrap w:val="0"/>
            <w:vAlign w:val="center"/>
          </w:tcPr>
          <w:p w14:paraId="2D0B7DC3">
            <w:pPr>
              <w:keepNext w:val="0"/>
              <w:keepLines w:val="0"/>
              <w:pageBreakBefore w:val="0"/>
              <w:widowControl/>
              <w:kinsoku/>
              <w:wordWrap/>
              <w:overflowPunct/>
              <w:topLinePunct w:val="0"/>
              <w:autoSpaceDE/>
              <w:autoSpaceDN/>
              <w:bidi w:val="0"/>
              <w:adjustRightInd/>
              <w:snapToGrid/>
              <w:spacing w:line="260" w:lineRule="exact"/>
              <w:ind w:firstLine="400" w:firstLineChars="200"/>
              <w:jc w:val="both"/>
              <w:textAlignment w:val="auto"/>
              <w:rPr>
                <w:rFonts w:hint="eastAsia" w:ascii="仿宋_GB2312" w:hAnsi="仿宋_GB2312" w:eastAsia="仿宋_GB2312" w:cs="仿宋_GB2312"/>
                <w:color w:val="000000"/>
                <w:kern w:val="0"/>
                <w:sz w:val="20"/>
                <w:szCs w:val="20"/>
                <w:highlight w:val="none"/>
                <w:lang w:val="en-US" w:eastAsia="zh-CN" w:bidi="ar-SA"/>
              </w:rPr>
            </w:pPr>
          </w:p>
        </w:tc>
        <w:tc>
          <w:tcPr>
            <w:tcW w:w="841" w:type="dxa"/>
            <w:tcBorders>
              <w:top w:val="nil"/>
              <w:left w:val="nil"/>
              <w:bottom w:val="single" w:color="auto" w:sz="4" w:space="0"/>
              <w:right w:val="single" w:color="auto" w:sz="4" w:space="0"/>
            </w:tcBorders>
            <w:noWrap w:val="0"/>
            <w:vAlign w:val="center"/>
          </w:tcPr>
          <w:p w14:paraId="2872E92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963" w:type="dxa"/>
            <w:tcBorders>
              <w:top w:val="nil"/>
              <w:left w:val="nil"/>
              <w:bottom w:val="single" w:color="auto" w:sz="4" w:space="0"/>
              <w:right w:val="single" w:color="auto" w:sz="4" w:space="0"/>
            </w:tcBorders>
            <w:noWrap w:val="0"/>
            <w:vAlign w:val="center"/>
          </w:tcPr>
          <w:p w14:paraId="2D23AC5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41" w:type="dxa"/>
            <w:tcBorders>
              <w:top w:val="nil"/>
              <w:left w:val="nil"/>
              <w:bottom w:val="single" w:color="auto" w:sz="4" w:space="0"/>
              <w:right w:val="single" w:color="auto" w:sz="4" w:space="0"/>
            </w:tcBorders>
            <w:noWrap w:val="0"/>
            <w:vAlign w:val="center"/>
          </w:tcPr>
          <w:p w14:paraId="6BF3E011">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1DE15E6B">
        <w:tblPrEx>
          <w:tblCellMar>
            <w:top w:w="0" w:type="dxa"/>
            <w:left w:w="108" w:type="dxa"/>
            <w:bottom w:w="0" w:type="dxa"/>
            <w:right w:w="108" w:type="dxa"/>
          </w:tblCellMar>
        </w:tblPrEx>
        <w:trPr>
          <w:jc w:val="center"/>
        </w:trPr>
        <w:tc>
          <w:tcPr>
            <w:tcW w:w="1027" w:type="dxa"/>
            <w:vMerge w:val="restart"/>
            <w:tcBorders>
              <w:top w:val="nil"/>
              <w:left w:val="single" w:color="auto" w:sz="4" w:space="0"/>
              <w:bottom w:val="single" w:color="000000" w:sz="4" w:space="0"/>
              <w:right w:val="single" w:color="auto" w:sz="4" w:space="0"/>
            </w:tcBorders>
            <w:noWrap w:val="0"/>
            <w:vAlign w:val="center"/>
          </w:tcPr>
          <w:p w14:paraId="756D7A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年度总体目标</w:t>
            </w:r>
          </w:p>
        </w:tc>
        <w:tc>
          <w:tcPr>
            <w:tcW w:w="4531" w:type="dxa"/>
            <w:gridSpan w:val="4"/>
            <w:tcBorders>
              <w:top w:val="single" w:color="auto" w:sz="4" w:space="0"/>
              <w:left w:val="nil"/>
              <w:bottom w:val="single" w:color="auto" w:sz="4" w:space="0"/>
              <w:right w:val="single" w:color="000000" w:sz="4" w:space="0"/>
            </w:tcBorders>
            <w:noWrap w:val="0"/>
            <w:vAlign w:val="center"/>
          </w:tcPr>
          <w:p w14:paraId="2AA6F98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93" w:type="dxa"/>
            <w:gridSpan w:val="4"/>
            <w:tcBorders>
              <w:top w:val="single" w:color="auto" w:sz="4" w:space="0"/>
              <w:left w:val="nil"/>
              <w:bottom w:val="single" w:color="auto" w:sz="4" w:space="0"/>
              <w:right w:val="single" w:color="auto" w:sz="4" w:space="0"/>
            </w:tcBorders>
            <w:noWrap w:val="0"/>
            <w:vAlign w:val="center"/>
          </w:tcPr>
          <w:p w14:paraId="12B20041">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4100451C">
        <w:tblPrEx>
          <w:tblCellMar>
            <w:top w:w="0" w:type="dxa"/>
            <w:left w:w="108" w:type="dxa"/>
            <w:bottom w:w="0" w:type="dxa"/>
            <w:right w:w="108" w:type="dxa"/>
          </w:tblCellMar>
        </w:tblPrEx>
        <w:trPr>
          <w:jc w:val="center"/>
        </w:trPr>
        <w:tc>
          <w:tcPr>
            <w:tcW w:w="1027" w:type="dxa"/>
            <w:vMerge w:val="continue"/>
            <w:tcBorders>
              <w:top w:val="nil"/>
              <w:left w:val="single" w:color="auto" w:sz="4" w:space="0"/>
              <w:bottom w:val="single" w:color="000000" w:sz="4" w:space="0"/>
              <w:right w:val="single" w:color="auto" w:sz="4" w:space="0"/>
            </w:tcBorders>
            <w:noWrap w:val="0"/>
            <w:vAlign w:val="center"/>
          </w:tcPr>
          <w:p w14:paraId="7B56956E">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4531" w:type="dxa"/>
            <w:gridSpan w:val="4"/>
            <w:tcBorders>
              <w:top w:val="single" w:color="auto" w:sz="4" w:space="0"/>
              <w:left w:val="nil"/>
              <w:bottom w:val="single" w:color="auto" w:sz="4" w:space="0"/>
              <w:right w:val="single" w:color="000000" w:sz="4" w:space="0"/>
            </w:tcBorders>
            <w:noWrap w:val="0"/>
            <w:vAlign w:val="center"/>
          </w:tcPr>
          <w:p w14:paraId="2AFA12F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1、日常环境监管、执法工作；</w:t>
            </w:r>
          </w:p>
          <w:p w14:paraId="169CD339">
            <w:pPr>
              <w:keepNext w:val="0"/>
              <w:keepLines w:val="0"/>
              <w:pageBreakBefore w:val="0"/>
              <w:widowControl/>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2、</w:t>
            </w:r>
            <w:r>
              <w:rPr>
                <w:rFonts w:hint="eastAsia" w:ascii="仿宋_GB2312" w:hAnsi="仿宋_GB2312" w:eastAsia="仿宋_GB2312" w:cs="仿宋_GB2312"/>
                <w:color w:val="000000"/>
                <w:sz w:val="20"/>
                <w:szCs w:val="20"/>
                <w:highlight w:val="none"/>
                <w:lang w:eastAsia="zh-CN"/>
              </w:rPr>
              <w:t>加强环境执法监管。</w:t>
            </w:r>
          </w:p>
          <w:p w14:paraId="295A220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3、</w:t>
            </w:r>
            <w:r>
              <w:rPr>
                <w:rFonts w:hint="eastAsia" w:ascii="仿宋_GB2312" w:hAnsi="仿宋_GB2312" w:eastAsia="仿宋_GB2312" w:cs="仿宋_GB2312"/>
                <w:color w:val="000000"/>
                <w:sz w:val="20"/>
                <w:szCs w:val="20"/>
                <w:highlight w:val="none"/>
              </w:rPr>
              <w:t>节能环保宣传费用。</w:t>
            </w:r>
          </w:p>
        </w:tc>
        <w:tc>
          <w:tcPr>
            <w:tcW w:w="4293" w:type="dxa"/>
            <w:gridSpan w:val="4"/>
            <w:tcBorders>
              <w:top w:val="single" w:color="auto" w:sz="4" w:space="0"/>
              <w:left w:val="nil"/>
              <w:bottom w:val="single" w:color="auto" w:sz="4" w:space="0"/>
              <w:right w:val="single" w:color="auto" w:sz="4" w:space="0"/>
            </w:tcBorders>
            <w:noWrap w:val="0"/>
            <w:vAlign w:val="center"/>
          </w:tcPr>
          <w:p w14:paraId="4240A66F">
            <w:pPr>
              <w:keepNext w:val="0"/>
              <w:keepLines w:val="0"/>
              <w:pageBreakBefore w:val="0"/>
              <w:widowControl/>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已完成预期目标。</w:t>
            </w:r>
          </w:p>
        </w:tc>
      </w:tr>
      <w:tr w14:paraId="02701772">
        <w:tblPrEx>
          <w:tblCellMar>
            <w:top w:w="0" w:type="dxa"/>
            <w:left w:w="108" w:type="dxa"/>
            <w:bottom w:w="0" w:type="dxa"/>
            <w:right w:w="108" w:type="dxa"/>
          </w:tblCellMar>
        </w:tblPrEx>
        <w:trPr>
          <w:jc w:val="center"/>
        </w:trPr>
        <w:tc>
          <w:tcPr>
            <w:tcW w:w="1027" w:type="dxa"/>
            <w:vMerge w:val="restart"/>
            <w:tcBorders>
              <w:top w:val="nil"/>
              <w:left w:val="single" w:color="auto" w:sz="4" w:space="0"/>
              <w:right w:val="single" w:color="auto" w:sz="4" w:space="0"/>
            </w:tcBorders>
            <w:noWrap w:val="0"/>
            <w:vAlign w:val="center"/>
          </w:tcPr>
          <w:p w14:paraId="09D06A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绩</w:t>
            </w:r>
          </w:p>
          <w:p w14:paraId="38359B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效</w:t>
            </w:r>
          </w:p>
          <w:p w14:paraId="12B002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指</w:t>
            </w:r>
          </w:p>
          <w:p w14:paraId="118063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标</w:t>
            </w:r>
          </w:p>
        </w:tc>
        <w:tc>
          <w:tcPr>
            <w:tcW w:w="834" w:type="dxa"/>
            <w:tcBorders>
              <w:top w:val="nil"/>
              <w:left w:val="nil"/>
              <w:bottom w:val="single" w:color="auto" w:sz="4" w:space="0"/>
              <w:right w:val="single" w:color="auto" w:sz="4" w:space="0"/>
            </w:tcBorders>
            <w:noWrap w:val="0"/>
            <w:vAlign w:val="center"/>
          </w:tcPr>
          <w:p w14:paraId="6DFD59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4" w:type="dxa"/>
            <w:tcBorders>
              <w:top w:val="nil"/>
              <w:left w:val="nil"/>
              <w:bottom w:val="single" w:color="auto" w:sz="4" w:space="0"/>
              <w:right w:val="single" w:color="auto" w:sz="4" w:space="0"/>
            </w:tcBorders>
            <w:noWrap w:val="0"/>
            <w:vAlign w:val="center"/>
          </w:tcPr>
          <w:p w14:paraId="09D8A4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193" w:type="dxa"/>
            <w:tcBorders>
              <w:top w:val="nil"/>
              <w:left w:val="nil"/>
              <w:bottom w:val="single" w:color="auto" w:sz="4" w:space="0"/>
              <w:right w:val="single" w:color="auto" w:sz="4" w:space="0"/>
            </w:tcBorders>
            <w:noWrap w:val="0"/>
            <w:vAlign w:val="center"/>
          </w:tcPr>
          <w:p w14:paraId="1120B7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420" w:type="dxa"/>
            <w:tcBorders>
              <w:top w:val="nil"/>
              <w:left w:val="nil"/>
              <w:bottom w:val="single" w:color="auto" w:sz="4" w:space="0"/>
              <w:right w:val="single" w:color="auto" w:sz="4" w:space="0"/>
            </w:tcBorders>
            <w:noWrap w:val="0"/>
            <w:vAlign w:val="center"/>
          </w:tcPr>
          <w:p w14:paraId="375A04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348" w:type="dxa"/>
            <w:tcBorders>
              <w:top w:val="nil"/>
              <w:left w:val="nil"/>
              <w:bottom w:val="single" w:color="auto" w:sz="4" w:space="0"/>
              <w:right w:val="single" w:color="auto" w:sz="4" w:space="0"/>
            </w:tcBorders>
            <w:noWrap w:val="0"/>
            <w:vAlign w:val="center"/>
          </w:tcPr>
          <w:p w14:paraId="2AE19C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841" w:type="dxa"/>
            <w:tcBorders>
              <w:top w:val="nil"/>
              <w:left w:val="nil"/>
              <w:bottom w:val="single" w:color="auto" w:sz="4" w:space="0"/>
              <w:right w:val="single" w:color="auto" w:sz="4" w:space="0"/>
            </w:tcBorders>
            <w:noWrap w:val="0"/>
            <w:vAlign w:val="center"/>
          </w:tcPr>
          <w:p w14:paraId="7884AE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963" w:type="dxa"/>
            <w:tcBorders>
              <w:top w:val="nil"/>
              <w:left w:val="nil"/>
              <w:bottom w:val="single" w:color="auto" w:sz="4" w:space="0"/>
              <w:right w:val="single" w:color="auto" w:sz="4" w:space="0"/>
            </w:tcBorders>
            <w:noWrap w:val="0"/>
            <w:vAlign w:val="center"/>
          </w:tcPr>
          <w:p w14:paraId="3F2963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141" w:type="dxa"/>
            <w:tcBorders>
              <w:top w:val="nil"/>
              <w:left w:val="nil"/>
              <w:bottom w:val="single" w:color="auto" w:sz="4" w:space="0"/>
              <w:right w:val="single" w:color="auto" w:sz="4" w:space="0"/>
            </w:tcBorders>
            <w:noWrap w:val="0"/>
            <w:vAlign w:val="center"/>
          </w:tcPr>
          <w:p w14:paraId="73E18D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68FEDC7F">
        <w:tblPrEx>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57F5A371">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834" w:type="dxa"/>
            <w:vMerge w:val="restart"/>
            <w:tcBorders>
              <w:top w:val="single" w:color="auto" w:sz="4" w:space="0"/>
              <w:left w:val="single" w:color="auto" w:sz="4" w:space="0"/>
              <w:bottom w:val="single" w:color="auto" w:sz="4" w:space="0"/>
              <w:right w:val="single" w:color="auto" w:sz="4" w:space="0"/>
            </w:tcBorders>
            <w:noWrap w:val="0"/>
            <w:vAlign w:val="center"/>
          </w:tcPr>
          <w:p w14:paraId="4D544E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3194A140">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p w14:paraId="694D30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30</w:t>
            </w:r>
            <w:r>
              <w:rPr>
                <w:rFonts w:hint="eastAsia" w:ascii="仿宋_GB2312" w:hAnsi="仿宋_GB2312" w:eastAsia="仿宋_GB2312" w:cs="仿宋_GB2312"/>
                <w:color w:val="000000"/>
                <w:sz w:val="20"/>
                <w:szCs w:val="20"/>
                <w:highlight w:val="none"/>
              </w:rPr>
              <w:t>分)</w:t>
            </w:r>
          </w:p>
        </w:tc>
        <w:tc>
          <w:tcPr>
            <w:tcW w:w="1084" w:type="dxa"/>
            <w:tcBorders>
              <w:top w:val="single" w:color="auto" w:sz="4" w:space="0"/>
              <w:left w:val="single" w:color="auto" w:sz="4" w:space="0"/>
              <w:bottom w:val="single" w:color="auto" w:sz="4" w:space="0"/>
              <w:right w:val="single" w:color="auto" w:sz="4" w:space="0"/>
            </w:tcBorders>
            <w:noWrap w:val="0"/>
            <w:vAlign w:val="center"/>
          </w:tcPr>
          <w:p w14:paraId="68BF3B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数量指标</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2D3B93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监测频次（每月一次）</w:t>
            </w:r>
          </w:p>
        </w:tc>
        <w:tc>
          <w:tcPr>
            <w:tcW w:w="1420" w:type="dxa"/>
            <w:tcBorders>
              <w:top w:val="nil"/>
              <w:left w:val="nil"/>
              <w:bottom w:val="single" w:color="auto" w:sz="4" w:space="0"/>
              <w:right w:val="single" w:color="auto" w:sz="4" w:space="0"/>
            </w:tcBorders>
            <w:noWrap w:val="0"/>
            <w:vAlign w:val="center"/>
          </w:tcPr>
          <w:p w14:paraId="69A1AC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12次</w:t>
            </w:r>
          </w:p>
        </w:tc>
        <w:tc>
          <w:tcPr>
            <w:tcW w:w="1348" w:type="dxa"/>
            <w:tcBorders>
              <w:top w:val="nil"/>
              <w:left w:val="nil"/>
              <w:bottom w:val="single" w:color="auto" w:sz="4" w:space="0"/>
              <w:right w:val="single" w:color="auto" w:sz="4" w:space="0"/>
            </w:tcBorders>
            <w:noWrap w:val="0"/>
            <w:vAlign w:val="center"/>
          </w:tcPr>
          <w:p w14:paraId="5B9967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12次</w:t>
            </w:r>
          </w:p>
        </w:tc>
        <w:tc>
          <w:tcPr>
            <w:tcW w:w="841" w:type="dxa"/>
            <w:tcBorders>
              <w:top w:val="nil"/>
              <w:left w:val="nil"/>
              <w:bottom w:val="single" w:color="auto" w:sz="4" w:space="0"/>
              <w:right w:val="single" w:color="auto" w:sz="4" w:space="0"/>
            </w:tcBorders>
            <w:noWrap w:val="0"/>
            <w:vAlign w:val="center"/>
          </w:tcPr>
          <w:p w14:paraId="206FBF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63" w:type="dxa"/>
            <w:tcBorders>
              <w:top w:val="nil"/>
              <w:left w:val="nil"/>
              <w:bottom w:val="single" w:color="auto" w:sz="4" w:space="0"/>
              <w:right w:val="single" w:color="auto" w:sz="4" w:space="0"/>
            </w:tcBorders>
            <w:noWrap w:val="0"/>
            <w:vAlign w:val="center"/>
          </w:tcPr>
          <w:p w14:paraId="652300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141" w:type="dxa"/>
            <w:tcBorders>
              <w:top w:val="nil"/>
              <w:left w:val="nil"/>
              <w:bottom w:val="single" w:color="auto" w:sz="4" w:space="0"/>
              <w:right w:val="single" w:color="auto" w:sz="4" w:space="0"/>
            </w:tcBorders>
            <w:noWrap w:val="0"/>
            <w:vAlign w:val="center"/>
          </w:tcPr>
          <w:p w14:paraId="4E5628E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5444729">
        <w:tblPrEx>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561636A8">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834" w:type="dxa"/>
            <w:vMerge w:val="continue"/>
            <w:tcBorders>
              <w:top w:val="single" w:color="auto" w:sz="4" w:space="0"/>
              <w:left w:val="single" w:color="auto" w:sz="4" w:space="0"/>
              <w:bottom w:val="single" w:color="auto" w:sz="4" w:space="0"/>
              <w:right w:val="single" w:color="auto" w:sz="4" w:space="0"/>
            </w:tcBorders>
            <w:noWrap w:val="0"/>
            <w:vAlign w:val="center"/>
          </w:tcPr>
          <w:p w14:paraId="7106ACDE">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54F68F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质量指标</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05475E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各种整治符合环保标准</w:t>
            </w:r>
          </w:p>
        </w:tc>
        <w:tc>
          <w:tcPr>
            <w:tcW w:w="1420" w:type="dxa"/>
            <w:tcBorders>
              <w:top w:val="nil"/>
              <w:left w:val="nil"/>
              <w:bottom w:val="single" w:color="auto" w:sz="4" w:space="0"/>
              <w:right w:val="single" w:color="auto" w:sz="4" w:space="0"/>
            </w:tcBorders>
            <w:noWrap w:val="0"/>
            <w:vAlign w:val="center"/>
          </w:tcPr>
          <w:p w14:paraId="0F2D45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完成主要污染物减排目标</w:t>
            </w:r>
          </w:p>
        </w:tc>
        <w:tc>
          <w:tcPr>
            <w:tcW w:w="1348" w:type="dxa"/>
            <w:tcBorders>
              <w:top w:val="nil"/>
              <w:left w:val="nil"/>
              <w:bottom w:val="single" w:color="auto" w:sz="4" w:space="0"/>
              <w:right w:val="single" w:color="auto" w:sz="4" w:space="0"/>
            </w:tcBorders>
            <w:noWrap w:val="0"/>
            <w:vAlign w:val="center"/>
          </w:tcPr>
          <w:p w14:paraId="209730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完成主要污染物减排目标</w:t>
            </w:r>
          </w:p>
        </w:tc>
        <w:tc>
          <w:tcPr>
            <w:tcW w:w="841" w:type="dxa"/>
            <w:tcBorders>
              <w:top w:val="nil"/>
              <w:left w:val="nil"/>
              <w:bottom w:val="single" w:color="auto" w:sz="4" w:space="0"/>
              <w:right w:val="single" w:color="auto" w:sz="4" w:space="0"/>
            </w:tcBorders>
            <w:noWrap w:val="0"/>
            <w:vAlign w:val="center"/>
          </w:tcPr>
          <w:p w14:paraId="00BFF4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63" w:type="dxa"/>
            <w:tcBorders>
              <w:top w:val="nil"/>
              <w:left w:val="nil"/>
              <w:bottom w:val="single" w:color="auto" w:sz="4" w:space="0"/>
              <w:right w:val="single" w:color="auto" w:sz="4" w:space="0"/>
            </w:tcBorders>
            <w:noWrap w:val="0"/>
            <w:vAlign w:val="center"/>
          </w:tcPr>
          <w:p w14:paraId="2C3252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141" w:type="dxa"/>
            <w:tcBorders>
              <w:top w:val="nil"/>
              <w:left w:val="nil"/>
              <w:bottom w:val="single" w:color="auto" w:sz="4" w:space="0"/>
              <w:right w:val="single" w:color="auto" w:sz="4" w:space="0"/>
            </w:tcBorders>
            <w:noWrap w:val="0"/>
            <w:vAlign w:val="center"/>
          </w:tcPr>
          <w:p w14:paraId="2D26D6A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8F002A9">
        <w:tblPrEx>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566A6863">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834" w:type="dxa"/>
            <w:vMerge w:val="continue"/>
            <w:tcBorders>
              <w:top w:val="single" w:color="auto" w:sz="4" w:space="0"/>
              <w:left w:val="single" w:color="auto" w:sz="4" w:space="0"/>
              <w:bottom w:val="single" w:color="auto" w:sz="4" w:space="0"/>
              <w:right w:val="single" w:color="auto" w:sz="4" w:space="0"/>
            </w:tcBorders>
            <w:noWrap w:val="0"/>
            <w:vAlign w:val="center"/>
          </w:tcPr>
          <w:p w14:paraId="408C197E">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006308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时效指标</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7A8099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按时完成各项指标任务</w:t>
            </w:r>
          </w:p>
        </w:tc>
        <w:tc>
          <w:tcPr>
            <w:tcW w:w="1420" w:type="dxa"/>
            <w:tcBorders>
              <w:top w:val="nil"/>
              <w:left w:val="nil"/>
              <w:bottom w:val="single" w:color="auto" w:sz="4" w:space="0"/>
              <w:right w:val="single" w:color="auto" w:sz="4" w:space="0"/>
            </w:tcBorders>
            <w:noWrap w:val="0"/>
            <w:vAlign w:val="center"/>
          </w:tcPr>
          <w:p w14:paraId="6EEE59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2025/12/31</w:t>
            </w:r>
          </w:p>
        </w:tc>
        <w:tc>
          <w:tcPr>
            <w:tcW w:w="1348" w:type="dxa"/>
            <w:tcBorders>
              <w:top w:val="nil"/>
              <w:left w:val="nil"/>
              <w:bottom w:val="single" w:color="auto" w:sz="4" w:space="0"/>
              <w:right w:val="single" w:color="auto" w:sz="4" w:space="0"/>
            </w:tcBorders>
            <w:noWrap w:val="0"/>
            <w:vAlign w:val="center"/>
          </w:tcPr>
          <w:p w14:paraId="37E5EC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2025/12/31</w:t>
            </w:r>
          </w:p>
        </w:tc>
        <w:tc>
          <w:tcPr>
            <w:tcW w:w="841" w:type="dxa"/>
            <w:tcBorders>
              <w:top w:val="nil"/>
              <w:left w:val="nil"/>
              <w:bottom w:val="single" w:color="auto" w:sz="4" w:space="0"/>
              <w:right w:val="single" w:color="auto" w:sz="4" w:space="0"/>
            </w:tcBorders>
            <w:noWrap w:val="0"/>
            <w:vAlign w:val="center"/>
          </w:tcPr>
          <w:p w14:paraId="0D8D0A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63" w:type="dxa"/>
            <w:tcBorders>
              <w:top w:val="nil"/>
              <w:left w:val="nil"/>
              <w:bottom w:val="single" w:color="auto" w:sz="4" w:space="0"/>
              <w:right w:val="single" w:color="auto" w:sz="4" w:space="0"/>
            </w:tcBorders>
            <w:noWrap w:val="0"/>
            <w:vAlign w:val="center"/>
          </w:tcPr>
          <w:p w14:paraId="059E12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141" w:type="dxa"/>
            <w:tcBorders>
              <w:top w:val="nil"/>
              <w:left w:val="nil"/>
              <w:bottom w:val="single" w:color="auto" w:sz="4" w:space="0"/>
              <w:right w:val="single" w:color="auto" w:sz="4" w:space="0"/>
            </w:tcBorders>
            <w:noWrap w:val="0"/>
            <w:vAlign w:val="center"/>
          </w:tcPr>
          <w:p w14:paraId="530F11A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12851150">
        <w:tblPrEx>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435E089A">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834" w:type="dxa"/>
            <w:vMerge w:val="restart"/>
            <w:tcBorders>
              <w:top w:val="single" w:color="auto" w:sz="4" w:space="0"/>
              <w:left w:val="single" w:color="auto" w:sz="4" w:space="0"/>
              <w:bottom w:val="single" w:color="auto" w:sz="4" w:space="0"/>
              <w:right w:val="single" w:color="auto" w:sz="4" w:space="0"/>
            </w:tcBorders>
            <w:noWrap w:val="0"/>
            <w:vAlign w:val="center"/>
          </w:tcPr>
          <w:p w14:paraId="6EE8B0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4AFA6A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5B2B5A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30</w:t>
            </w:r>
            <w:r>
              <w:rPr>
                <w:rFonts w:hint="eastAsia" w:ascii="仿宋_GB2312" w:hAnsi="仿宋_GB2312" w:eastAsia="仿宋_GB2312" w:cs="仿宋_GB2312"/>
                <w:color w:val="000000"/>
                <w:sz w:val="20"/>
                <w:szCs w:val="20"/>
                <w:highlight w:val="none"/>
              </w:rPr>
              <w:t>分）</w:t>
            </w:r>
          </w:p>
          <w:p w14:paraId="3BD9CD0E">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4899AE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经济效益指标</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34421E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促进经济发展</w:t>
            </w:r>
          </w:p>
        </w:tc>
        <w:tc>
          <w:tcPr>
            <w:tcW w:w="1420" w:type="dxa"/>
            <w:tcBorders>
              <w:top w:val="nil"/>
              <w:left w:val="nil"/>
              <w:bottom w:val="single" w:color="auto" w:sz="4" w:space="0"/>
              <w:right w:val="single" w:color="auto" w:sz="4" w:space="0"/>
            </w:tcBorders>
            <w:noWrap w:val="0"/>
            <w:vAlign w:val="center"/>
          </w:tcPr>
          <w:p w14:paraId="656674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经济平稳发展</w:t>
            </w:r>
          </w:p>
        </w:tc>
        <w:tc>
          <w:tcPr>
            <w:tcW w:w="1348" w:type="dxa"/>
            <w:tcBorders>
              <w:top w:val="nil"/>
              <w:left w:val="nil"/>
              <w:bottom w:val="single" w:color="auto" w:sz="4" w:space="0"/>
              <w:right w:val="single" w:color="auto" w:sz="4" w:space="0"/>
            </w:tcBorders>
            <w:noWrap w:val="0"/>
            <w:vAlign w:val="center"/>
          </w:tcPr>
          <w:p w14:paraId="21DD3B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平稳发展</w:t>
            </w:r>
          </w:p>
        </w:tc>
        <w:tc>
          <w:tcPr>
            <w:tcW w:w="841" w:type="dxa"/>
            <w:tcBorders>
              <w:top w:val="nil"/>
              <w:left w:val="nil"/>
              <w:bottom w:val="single" w:color="auto" w:sz="4" w:space="0"/>
              <w:right w:val="single" w:color="auto" w:sz="4" w:space="0"/>
            </w:tcBorders>
            <w:noWrap w:val="0"/>
            <w:vAlign w:val="center"/>
          </w:tcPr>
          <w:p w14:paraId="4B3237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63" w:type="dxa"/>
            <w:tcBorders>
              <w:top w:val="nil"/>
              <w:left w:val="nil"/>
              <w:bottom w:val="single" w:color="auto" w:sz="4" w:space="0"/>
              <w:right w:val="single" w:color="auto" w:sz="4" w:space="0"/>
            </w:tcBorders>
            <w:noWrap w:val="0"/>
            <w:vAlign w:val="center"/>
          </w:tcPr>
          <w:p w14:paraId="26F43B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41" w:type="dxa"/>
            <w:tcBorders>
              <w:top w:val="nil"/>
              <w:left w:val="nil"/>
              <w:bottom w:val="single" w:color="auto" w:sz="4" w:space="0"/>
              <w:right w:val="single" w:color="auto" w:sz="4" w:space="0"/>
            </w:tcBorders>
            <w:noWrap w:val="0"/>
            <w:vAlign w:val="center"/>
          </w:tcPr>
          <w:p w14:paraId="3D2AE7CB">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C5B0538">
        <w:tblPrEx>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5B429DDB">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bookmarkStart w:id="13" w:name="OLE_LINK36" w:colFirst="6" w:colLast="7"/>
          </w:p>
        </w:tc>
        <w:tc>
          <w:tcPr>
            <w:tcW w:w="834" w:type="dxa"/>
            <w:vMerge w:val="continue"/>
            <w:tcBorders>
              <w:top w:val="single" w:color="auto" w:sz="4" w:space="0"/>
              <w:left w:val="single" w:color="auto" w:sz="4" w:space="0"/>
              <w:bottom w:val="single" w:color="auto" w:sz="4" w:space="0"/>
              <w:right w:val="single" w:color="auto" w:sz="4" w:space="0"/>
            </w:tcBorders>
            <w:noWrap w:val="0"/>
            <w:vAlign w:val="center"/>
          </w:tcPr>
          <w:p w14:paraId="6FBEB47D">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194B43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社会效益指标</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1EAA9D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改善居民生产、生活环境，提升幸福生活指数</w:t>
            </w:r>
          </w:p>
        </w:tc>
        <w:tc>
          <w:tcPr>
            <w:tcW w:w="1420" w:type="dxa"/>
            <w:tcBorders>
              <w:top w:val="nil"/>
              <w:left w:val="nil"/>
              <w:bottom w:val="single" w:color="auto" w:sz="4" w:space="0"/>
              <w:right w:val="single" w:color="auto" w:sz="4" w:space="0"/>
            </w:tcBorders>
            <w:noWrap w:val="0"/>
            <w:vAlign w:val="center"/>
          </w:tcPr>
          <w:p w14:paraId="250170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bookmarkStart w:id="14" w:name="OLE_LINK32"/>
            <w:r>
              <w:rPr>
                <w:rFonts w:hint="eastAsia" w:ascii="仿宋_GB2312" w:hAnsi="仿宋_GB2312" w:eastAsia="仿宋_GB2312" w:cs="仿宋_GB2312"/>
                <w:color w:val="000000"/>
                <w:sz w:val="20"/>
                <w:szCs w:val="20"/>
                <w:highlight w:val="none"/>
                <w:lang w:val="en-US" w:eastAsia="zh-CN"/>
              </w:rPr>
              <w:t>有所改善</w:t>
            </w:r>
            <w:bookmarkEnd w:id="14"/>
          </w:p>
        </w:tc>
        <w:tc>
          <w:tcPr>
            <w:tcW w:w="1348" w:type="dxa"/>
            <w:tcBorders>
              <w:top w:val="nil"/>
              <w:left w:val="nil"/>
              <w:bottom w:val="single" w:color="auto" w:sz="4" w:space="0"/>
              <w:right w:val="single" w:color="auto" w:sz="4" w:space="0"/>
            </w:tcBorders>
            <w:noWrap w:val="0"/>
            <w:vAlign w:val="center"/>
          </w:tcPr>
          <w:p w14:paraId="381639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841" w:type="dxa"/>
            <w:tcBorders>
              <w:top w:val="nil"/>
              <w:left w:val="nil"/>
              <w:bottom w:val="single" w:color="auto" w:sz="4" w:space="0"/>
              <w:right w:val="single" w:color="auto" w:sz="4" w:space="0"/>
            </w:tcBorders>
            <w:noWrap w:val="0"/>
            <w:vAlign w:val="center"/>
          </w:tcPr>
          <w:p w14:paraId="51E84E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63" w:type="dxa"/>
            <w:tcBorders>
              <w:top w:val="nil"/>
              <w:left w:val="nil"/>
              <w:bottom w:val="single" w:color="auto" w:sz="4" w:space="0"/>
              <w:right w:val="single" w:color="auto" w:sz="4" w:space="0"/>
            </w:tcBorders>
            <w:noWrap w:val="0"/>
            <w:vAlign w:val="center"/>
          </w:tcPr>
          <w:p w14:paraId="12B0CA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41" w:type="dxa"/>
            <w:tcBorders>
              <w:top w:val="nil"/>
              <w:left w:val="nil"/>
              <w:bottom w:val="single" w:color="auto" w:sz="4" w:space="0"/>
              <w:right w:val="single" w:color="auto" w:sz="4" w:space="0"/>
            </w:tcBorders>
            <w:noWrap w:val="0"/>
            <w:vAlign w:val="center"/>
          </w:tcPr>
          <w:p w14:paraId="37A0C3FB">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E8E4466">
        <w:tblPrEx>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0D0E4123">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834" w:type="dxa"/>
            <w:vMerge w:val="continue"/>
            <w:tcBorders>
              <w:top w:val="single" w:color="auto" w:sz="4" w:space="0"/>
              <w:left w:val="single" w:color="auto" w:sz="4" w:space="0"/>
              <w:bottom w:val="single" w:color="auto" w:sz="4" w:space="0"/>
              <w:right w:val="single" w:color="auto" w:sz="4" w:space="0"/>
            </w:tcBorders>
            <w:noWrap w:val="0"/>
            <w:vAlign w:val="center"/>
          </w:tcPr>
          <w:p w14:paraId="7B77616F">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5702F8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生态效益指标</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5E163B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对生态环境可能造成的影响</w:t>
            </w:r>
          </w:p>
        </w:tc>
        <w:tc>
          <w:tcPr>
            <w:tcW w:w="1420" w:type="dxa"/>
            <w:tcBorders>
              <w:top w:val="nil"/>
              <w:left w:val="nil"/>
              <w:bottom w:val="single" w:color="auto" w:sz="4" w:space="0"/>
              <w:right w:val="single" w:color="auto" w:sz="4" w:space="0"/>
            </w:tcBorders>
            <w:noWrap w:val="0"/>
            <w:vAlign w:val="center"/>
          </w:tcPr>
          <w:p w14:paraId="6CD4C6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1348" w:type="dxa"/>
            <w:tcBorders>
              <w:top w:val="nil"/>
              <w:left w:val="nil"/>
              <w:bottom w:val="single" w:color="auto" w:sz="4" w:space="0"/>
              <w:right w:val="single" w:color="auto" w:sz="4" w:space="0"/>
            </w:tcBorders>
            <w:noWrap w:val="0"/>
            <w:vAlign w:val="center"/>
          </w:tcPr>
          <w:p w14:paraId="3E8785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841" w:type="dxa"/>
            <w:tcBorders>
              <w:top w:val="nil"/>
              <w:left w:val="nil"/>
              <w:bottom w:val="single" w:color="auto" w:sz="4" w:space="0"/>
              <w:right w:val="single" w:color="auto" w:sz="4" w:space="0"/>
            </w:tcBorders>
            <w:noWrap w:val="0"/>
            <w:vAlign w:val="center"/>
          </w:tcPr>
          <w:p w14:paraId="4423DC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63" w:type="dxa"/>
            <w:tcBorders>
              <w:top w:val="nil"/>
              <w:left w:val="nil"/>
              <w:bottom w:val="single" w:color="auto" w:sz="4" w:space="0"/>
              <w:right w:val="single" w:color="auto" w:sz="4" w:space="0"/>
            </w:tcBorders>
            <w:noWrap w:val="0"/>
            <w:vAlign w:val="center"/>
          </w:tcPr>
          <w:p w14:paraId="602200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141" w:type="dxa"/>
            <w:tcBorders>
              <w:top w:val="nil"/>
              <w:left w:val="nil"/>
              <w:bottom w:val="single" w:color="auto" w:sz="4" w:space="0"/>
              <w:right w:val="single" w:color="auto" w:sz="4" w:space="0"/>
            </w:tcBorders>
            <w:noWrap w:val="0"/>
            <w:vAlign w:val="center"/>
          </w:tcPr>
          <w:p w14:paraId="22C09F5E">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5077E46A">
        <w:tblPrEx>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2C72A0D6">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834" w:type="dxa"/>
            <w:vMerge w:val="continue"/>
            <w:tcBorders>
              <w:top w:val="single" w:color="auto" w:sz="4" w:space="0"/>
              <w:left w:val="single" w:color="auto" w:sz="4" w:space="0"/>
              <w:bottom w:val="single" w:color="auto" w:sz="4" w:space="0"/>
              <w:right w:val="single" w:color="auto" w:sz="4" w:space="0"/>
            </w:tcBorders>
            <w:noWrap w:val="0"/>
            <w:vAlign w:val="center"/>
          </w:tcPr>
          <w:p w14:paraId="17FF731D">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074DF3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可持续影响指标</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6601A0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促进经济发展</w:t>
            </w:r>
          </w:p>
        </w:tc>
        <w:tc>
          <w:tcPr>
            <w:tcW w:w="1420" w:type="dxa"/>
            <w:tcBorders>
              <w:top w:val="nil"/>
              <w:left w:val="nil"/>
              <w:bottom w:val="single" w:color="auto" w:sz="4" w:space="0"/>
              <w:right w:val="single" w:color="auto" w:sz="4" w:space="0"/>
            </w:tcBorders>
            <w:noWrap w:val="0"/>
            <w:vAlign w:val="center"/>
          </w:tcPr>
          <w:p w14:paraId="6866DA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经济平稳发展</w:t>
            </w:r>
          </w:p>
        </w:tc>
        <w:tc>
          <w:tcPr>
            <w:tcW w:w="1348" w:type="dxa"/>
            <w:tcBorders>
              <w:top w:val="nil"/>
              <w:left w:val="nil"/>
              <w:bottom w:val="single" w:color="auto" w:sz="4" w:space="0"/>
              <w:right w:val="single" w:color="auto" w:sz="4" w:space="0"/>
            </w:tcBorders>
            <w:noWrap w:val="0"/>
            <w:vAlign w:val="center"/>
          </w:tcPr>
          <w:p w14:paraId="0A20E1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经济平稳发展</w:t>
            </w:r>
          </w:p>
        </w:tc>
        <w:tc>
          <w:tcPr>
            <w:tcW w:w="841" w:type="dxa"/>
            <w:tcBorders>
              <w:top w:val="nil"/>
              <w:left w:val="nil"/>
              <w:bottom w:val="single" w:color="auto" w:sz="4" w:space="0"/>
              <w:right w:val="single" w:color="auto" w:sz="4" w:space="0"/>
            </w:tcBorders>
            <w:noWrap w:val="0"/>
            <w:vAlign w:val="center"/>
          </w:tcPr>
          <w:p w14:paraId="20A46B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63" w:type="dxa"/>
            <w:tcBorders>
              <w:top w:val="nil"/>
              <w:left w:val="nil"/>
              <w:bottom w:val="single" w:color="auto" w:sz="4" w:space="0"/>
              <w:right w:val="single" w:color="auto" w:sz="4" w:space="0"/>
            </w:tcBorders>
            <w:noWrap w:val="0"/>
            <w:vAlign w:val="center"/>
          </w:tcPr>
          <w:p w14:paraId="5A1C71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141" w:type="dxa"/>
            <w:tcBorders>
              <w:top w:val="nil"/>
              <w:left w:val="nil"/>
              <w:bottom w:val="single" w:color="auto" w:sz="4" w:space="0"/>
              <w:right w:val="single" w:color="auto" w:sz="4" w:space="0"/>
            </w:tcBorders>
            <w:noWrap w:val="0"/>
            <w:vAlign w:val="center"/>
          </w:tcPr>
          <w:p w14:paraId="086952CF">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6A086D6A">
        <w:tblPrEx>
          <w:tblCellMar>
            <w:top w:w="0" w:type="dxa"/>
            <w:left w:w="108" w:type="dxa"/>
            <w:bottom w:w="0" w:type="dxa"/>
            <w:right w:w="108" w:type="dxa"/>
          </w:tblCellMar>
        </w:tblPrEx>
        <w:trPr>
          <w:trHeight w:val="1293" w:hRule="atLeast"/>
          <w:jc w:val="center"/>
        </w:trPr>
        <w:tc>
          <w:tcPr>
            <w:tcW w:w="1027" w:type="dxa"/>
            <w:vMerge w:val="continue"/>
            <w:tcBorders>
              <w:left w:val="single" w:color="auto" w:sz="4" w:space="0"/>
              <w:right w:val="single" w:color="auto" w:sz="4" w:space="0"/>
            </w:tcBorders>
            <w:noWrap w:val="0"/>
            <w:vAlign w:val="center"/>
          </w:tcPr>
          <w:p w14:paraId="017AF38A">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bookmarkStart w:id="15" w:name="OLE_LINK35" w:colFirst="6" w:colLast="7"/>
          </w:p>
        </w:tc>
        <w:tc>
          <w:tcPr>
            <w:tcW w:w="834" w:type="dxa"/>
            <w:tcBorders>
              <w:top w:val="single" w:color="auto" w:sz="4" w:space="0"/>
              <w:left w:val="single" w:color="auto" w:sz="4" w:space="0"/>
              <w:right w:val="single" w:color="auto" w:sz="4" w:space="0"/>
            </w:tcBorders>
            <w:noWrap w:val="0"/>
            <w:vAlign w:val="center"/>
          </w:tcPr>
          <w:p w14:paraId="480AA2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满意度指标</w:t>
            </w:r>
          </w:p>
          <w:p w14:paraId="0DD2F6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（10分）</w:t>
            </w:r>
          </w:p>
        </w:tc>
        <w:tc>
          <w:tcPr>
            <w:tcW w:w="1084" w:type="dxa"/>
            <w:tcBorders>
              <w:top w:val="single" w:color="auto" w:sz="4" w:space="0"/>
              <w:left w:val="single" w:color="auto" w:sz="4" w:space="0"/>
              <w:bottom w:val="single" w:color="auto" w:sz="4" w:space="0"/>
              <w:right w:val="single" w:color="auto" w:sz="4" w:space="0"/>
            </w:tcBorders>
            <w:noWrap w:val="0"/>
            <w:vAlign w:val="center"/>
          </w:tcPr>
          <w:p w14:paraId="3EDCA6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服务对象满意度指标</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6358B0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受益对象满意度</w:t>
            </w:r>
          </w:p>
        </w:tc>
        <w:tc>
          <w:tcPr>
            <w:tcW w:w="1420" w:type="dxa"/>
            <w:tcBorders>
              <w:top w:val="nil"/>
              <w:left w:val="nil"/>
              <w:bottom w:val="single" w:color="auto" w:sz="4" w:space="0"/>
              <w:right w:val="single" w:color="auto" w:sz="4" w:space="0"/>
            </w:tcBorders>
            <w:noWrap w:val="0"/>
            <w:vAlign w:val="center"/>
          </w:tcPr>
          <w:p w14:paraId="244ED2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348" w:type="dxa"/>
            <w:tcBorders>
              <w:top w:val="nil"/>
              <w:left w:val="nil"/>
              <w:bottom w:val="single" w:color="auto" w:sz="4" w:space="0"/>
              <w:right w:val="single" w:color="auto" w:sz="4" w:space="0"/>
            </w:tcBorders>
            <w:noWrap w:val="0"/>
            <w:vAlign w:val="center"/>
          </w:tcPr>
          <w:p w14:paraId="521300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841" w:type="dxa"/>
            <w:tcBorders>
              <w:top w:val="nil"/>
              <w:left w:val="nil"/>
              <w:bottom w:val="single" w:color="auto" w:sz="4" w:space="0"/>
              <w:right w:val="single" w:color="auto" w:sz="4" w:space="0"/>
            </w:tcBorders>
            <w:noWrap w:val="0"/>
            <w:vAlign w:val="center"/>
          </w:tcPr>
          <w:p w14:paraId="65B416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63" w:type="dxa"/>
            <w:tcBorders>
              <w:top w:val="nil"/>
              <w:left w:val="nil"/>
              <w:bottom w:val="single" w:color="auto" w:sz="4" w:space="0"/>
              <w:right w:val="single" w:color="auto" w:sz="4" w:space="0"/>
            </w:tcBorders>
            <w:noWrap w:val="0"/>
            <w:vAlign w:val="center"/>
          </w:tcPr>
          <w:p w14:paraId="01BF71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141" w:type="dxa"/>
            <w:tcBorders>
              <w:top w:val="nil"/>
              <w:left w:val="nil"/>
              <w:bottom w:val="single" w:color="auto" w:sz="4" w:space="0"/>
              <w:right w:val="single" w:color="auto" w:sz="4" w:space="0"/>
            </w:tcBorders>
            <w:noWrap w:val="0"/>
            <w:vAlign w:val="center"/>
          </w:tcPr>
          <w:p w14:paraId="7E4F83D1">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bookmarkEnd w:id="13"/>
      <w:tr w14:paraId="545F9E1F">
        <w:tblPrEx>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15CCCAFB">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834" w:type="dxa"/>
            <w:vMerge w:val="restart"/>
            <w:tcBorders>
              <w:top w:val="single" w:color="auto" w:sz="4" w:space="0"/>
              <w:left w:val="single" w:color="auto" w:sz="4" w:space="0"/>
              <w:right w:val="single" w:color="auto" w:sz="4" w:space="0"/>
            </w:tcBorders>
            <w:noWrap w:val="0"/>
            <w:vAlign w:val="center"/>
          </w:tcPr>
          <w:p w14:paraId="71BFCB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成本指标</w:t>
            </w:r>
          </w:p>
          <w:p w14:paraId="2A8DC3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20分）</w:t>
            </w:r>
          </w:p>
        </w:tc>
        <w:tc>
          <w:tcPr>
            <w:tcW w:w="1084" w:type="dxa"/>
            <w:tcBorders>
              <w:top w:val="single" w:color="auto" w:sz="4" w:space="0"/>
              <w:left w:val="single" w:color="auto" w:sz="4" w:space="0"/>
              <w:bottom w:val="single" w:color="auto" w:sz="4" w:space="0"/>
              <w:right w:val="single" w:color="auto" w:sz="4" w:space="0"/>
            </w:tcBorders>
            <w:noWrap w:val="0"/>
            <w:vAlign w:val="center"/>
          </w:tcPr>
          <w:p w14:paraId="372AF1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经济成本指标</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4932CC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宋体" w:eastAsia="仿宋_GB2312" w:cs="仿宋_GB2312"/>
                <w:i w:val="0"/>
                <w:iCs w:val="0"/>
                <w:color w:val="000000"/>
                <w:kern w:val="0"/>
                <w:sz w:val="18"/>
                <w:szCs w:val="18"/>
                <w:u w:val="none"/>
                <w:lang w:val="en-US" w:eastAsia="zh-CN" w:bidi="ar"/>
              </w:rPr>
              <w:t>所有支出控制在预算内</w:t>
            </w:r>
          </w:p>
        </w:tc>
        <w:tc>
          <w:tcPr>
            <w:tcW w:w="1420" w:type="dxa"/>
            <w:tcBorders>
              <w:top w:val="nil"/>
              <w:left w:val="nil"/>
              <w:bottom w:val="single" w:color="auto" w:sz="4" w:space="0"/>
              <w:right w:val="single" w:color="auto" w:sz="4" w:space="0"/>
            </w:tcBorders>
            <w:noWrap w:val="0"/>
            <w:vAlign w:val="center"/>
          </w:tcPr>
          <w:p w14:paraId="08A5AD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auto"/>
                <w:kern w:val="0"/>
                <w:sz w:val="20"/>
                <w:szCs w:val="20"/>
                <w:lang w:val="en-US" w:eastAsia="zh-CN" w:bidi="ar-SA"/>
              </w:rPr>
              <w:t>78.25</w:t>
            </w:r>
            <w:r>
              <w:rPr>
                <w:rFonts w:hint="eastAsia" w:ascii="仿宋_GB2312" w:hAnsi="仿宋_GB2312" w:eastAsia="仿宋_GB2312" w:cs="仿宋_GB2312"/>
                <w:color w:val="000000"/>
                <w:sz w:val="20"/>
                <w:szCs w:val="20"/>
                <w:highlight w:val="none"/>
                <w:lang w:val="en-US" w:eastAsia="zh-CN"/>
              </w:rPr>
              <w:t>万元</w:t>
            </w:r>
          </w:p>
        </w:tc>
        <w:tc>
          <w:tcPr>
            <w:tcW w:w="1348" w:type="dxa"/>
            <w:tcBorders>
              <w:top w:val="nil"/>
              <w:left w:val="nil"/>
              <w:bottom w:val="single" w:color="auto" w:sz="4" w:space="0"/>
              <w:right w:val="single" w:color="auto" w:sz="4" w:space="0"/>
            </w:tcBorders>
            <w:noWrap w:val="0"/>
            <w:vAlign w:val="center"/>
          </w:tcPr>
          <w:p w14:paraId="689F84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78.25万元</w:t>
            </w:r>
          </w:p>
        </w:tc>
        <w:tc>
          <w:tcPr>
            <w:tcW w:w="841" w:type="dxa"/>
            <w:tcBorders>
              <w:top w:val="nil"/>
              <w:left w:val="nil"/>
              <w:bottom w:val="single" w:color="auto" w:sz="4" w:space="0"/>
              <w:right w:val="single" w:color="auto" w:sz="4" w:space="0"/>
            </w:tcBorders>
            <w:noWrap w:val="0"/>
            <w:vAlign w:val="center"/>
          </w:tcPr>
          <w:p w14:paraId="38DD02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63" w:type="dxa"/>
            <w:tcBorders>
              <w:top w:val="nil"/>
              <w:left w:val="nil"/>
              <w:bottom w:val="single" w:color="auto" w:sz="4" w:space="0"/>
              <w:right w:val="single" w:color="auto" w:sz="4" w:space="0"/>
            </w:tcBorders>
            <w:noWrap w:val="0"/>
            <w:vAlign w:val="center"/>
          </w:tcPr>
          <w:p w14:paraId="4124EE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141" w:type="dxa"/>
            <w:tcBorders>
              <w:top w:val="nil"/>
              <w:left w:val="nil"/>
              <w:bottom w:val="single" w:color="auto" w:sz="4" w:space="0"/>
              <w:right w:val="single" w:color="auto" w:sz="4" w:space="0"/>
            </w:tcBorders>
            <w:noWrap w:val="0"/>
            <w:vAlign w:val="center"/>
          </w:tcPr>
          <w:p w14:paraId="6DC69B06">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bookmarkEnd w:id="15"/>
      <w:tr w14:paraId="0E4E3218">
        <w:tblPrEx>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25BE56AA">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834" w:type="dxa"/>
            <w:vMerge w:val="continue"/>
            <w:tcBorders>
              <w:left w:val="single" w:color="auto" w:sz="4" w:space="0"/>
              <w:right w:val="single" w:color="auto" w:sz="4" w:space="0"/>
            </w:tcBorders>
            <w:noWrap w:val="0"/>
            <w:vAlign w:val="center"/>
          </w:tcPr>
          <w:p w14:paraId="3104CEB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61B9D1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生态环境成本指标</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37394E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rPr>
              <w:t>对生态环境可能造成的影响</w:t>
            </w:r>
          </w:p>
        </w:tc>
        <w:tc>
          <w:tcPr>
            <w:tcW w:w="1420" w:type="dxa"/>
            <w:tcBorders>
              <w:top w:val="nil"/>
              <w:left w:val="nil"/>
              <w:bottom w:val="single" w:color="auto" w:sz="4" w:space="0"/>
              <w:right w:val="single" w:color="auto" w:sz="4" w:space="0"/>
            </w:tcBorders>
            <w:noWrap w:val="0"/>
            <w:vAlign w:val="center"/>
          </w:tcPr>
          <w:p w14:paraId="179336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1348" w:type="dxa"/>
            <w:tcBorders>
              <w:top w:val="nil"/>
              <w:left w:val="nil"/>
              <w:bottom w:val="single" w:color="auto" w:sz="4" w:space="0"/>
              <w:right w:val="single" w:color="auto" w:sz="4" w:space="0"/>
            </w:tcBorders>
            <w:noWrap w:val="0"/>
            <w:vAlign w:val="center"/>
          </w:tcPr>
          <w:p w14:paraId="1F325C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841" w:type="dxa"/>
            <w:tcBorders>
              <w:top w:val="nil"/>
              <w:left w:val="nil"/>
              <w:bottom w:val="single" w:color="auto" w:sz="4" w:space="0"/>
              <w:right w:val="single" w:color="auto" w:sz="4" w:space="0"/>
            </w:tcBorders>
            <w:noWrap w:val="0"/>
            <w:vAlign w:val="center"/>
          </w:tcPr>
          <w:p w14:paraId="50EF73B8">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lang w:val="en-US" w:eastAsia="zh-CN"/>
              </w:rPr>
              <w:t>5</w:t>
            </w:r>
          </w:p>
        </w:tc>
        <w:tc>
          <w:tcPr>
            <w:tcW w:w="963" w:type="dxa"/>
            <w:tcBorders>
              <w:top w:val="nil"/>
              <w:left w:val="nil"/>
              <w:bottom w:val="single" w:color="auto" w:sz="4" w:space="0"/>
              <w:right w:val="single" w:color="auto" w:sz="4" w:space="0"/>
            </w:tcBorders>
            <w:noWrap w:val="0"/>
            <w:vAlign w:val="center"/>
          </w:tcPr>
          <w:p w14:paraId="19F12D18">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lang w:val="en-US" w:eastAsia="zh-CN"/>
              </w:rPr>
              <w:t>5</w:t>
            </w:r>
          </w:p>
        </w:tc>
        <w:tc>
          <w:tcPr>
            <w:tcW w:w="1141" w:type="dxa"/>
            <w:tcBorders>
              <w:top w:val="nil"/>
              <w:left w:val="nil"/>
              <w:bottom w:val="single" w:color="auto" w:sz="4" w:space="0"/>
              <w:right w:val="single" w:color="auto" w:sz="4" w:space="0"/>
            </w:tcBorders>
            <w:noWrap w:val="0"/>
            <w:vAlign w:val="center"/>
          </w:tcPr>
          <w:p w14:paraId="4B6917EB">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0840C472">
        <w:tblPrEx>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3DB01AFF">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834" w:type="dxa"/>
            <w:vMerge w:val="continue"/>
            <w:tcBorders>
              <w:left w:val="single" w:color="auto" w:sz="4" w:space="0"/>
              <w:right w:val="single" w:color="auto" w:sz="4" w:space="0"/>
            </w:tcBorders>
            <w:noWrap w:val="0"/>
            <w:vAlign w:val="center"/>
          </w:tcPr>
          <w:p w14:paraId="44305E22">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14:paraId="3ED1FC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社会成本指标</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6EFDF0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highlight w:val="none"/>
                <w:lang w:val="en-US" w:eastAsia="zh-CN"/>
              </w:rPr>
              <w:t>对社会发展可能造成的负面影响</w:t>
            </w:r>
          </w:p>
        </w:tc>
        <w:tc>
          <w:tcPr>
            <w:tcW w:w="1420" w:type="dxa"/>
            <w:tcBorders>
              <w:top w:val="single" w:color="auto" w:sz="4" w:space="0"/>
              <w:left w:val="nil"/>
              <w:bottom w:val="single" w:color="auto" w:sz="4" w:space="0"/>
              <w:right w:val="single" w:color="auto" w:sz="4" w:space="0"/>
            </w:tcBorders>
            <w:noWrap w:val="0"/>
            <w:vAlign w:val="center"/>
          </w:tcPr>
          <w:p w14:paraId="35957D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1348" w:type="dxa"/>
            <w:tcBorders>
              <w:top w:val="single" w:color="auto" w:sz="4" w:space="0"/>
              <w:left w:val="nil"/>
              <w:bottom w:val="single" w:color="auto" w:sz="4" w:space="0"/>
              <w:right w:val="single" w:color="auto" w:sz="4" w:space="0"/>
            </w:tcBorders>
            <w:noWrap w:val="0"/>
            <w:vAlign w:val="center"/>
          </w:tcPr>
          <w:p w14:paraId="193F60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841" w:type="dxa"/>
            <w:tcBorders>
              <w:top w:val="single" w:color="auto" w:sz="4" w:space="0"/>
              <w:left w:val="nil"/>
              <w:bottom w:val="single" w:color="auto" w:sz="4" w:space="0"/>
              <w:right w:val="single" w:color="auto" w:sz="4" w:space="0"/>
            </w:tcBorders>
            <w:noWrap w:val="0"/>
            <w:vAlign w:val="center"/>
          </w:tcPr>
          <w:p w14:paraId="7FAAA6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63" w:type="dxa"/>
            <w:tcBorders>
              <w:top w:val="single" w:color="auto" w:sz="4" w:space="0"/>
              <w:left w:val="nil"/>
              <w:bottom w:val="single" w:color="auto" w:sz="4" w:space="0"/>
              <w:right w:val="single" w:color="auto" w:sz="4" w:space="0"/>
            </w:tcBorders>
            <w:noWrap w:val="0"/>
            <w:vAlign w:val="center"/>
          </w:tcPr>
          <w:p w14:paraId="248C3B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41" w:type="dxa"/>
            <w:tcBorders>
              <w:top w:val="single" w:color="auto" w:sz="4" w:space="0"/>
              <w:left w:val="nil"/>
              <w:bottom w:val="single" w:color="auto" w:sz="4" w:space="0"/>
              <w:right w:val="single" w:color="auto" w:sz="4" w:space="0"/>
            </w:tcBorders>
            <w:noWrap w:val="0"/>
            <w:vAlign w:val="center"/>
          </w:tcPr>
          <w:p w14:paraId="284B56DD">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7F10C4D7">
        <w:tblPrEx>
          <w:tblCellMar>
            <w:top w:w="0" w:type="dxa"/>
            <w:left w:w="108" w:type="dxa"/>
            <w:bottom w:w="0" w:type="dxa"/>
            <w:right w:w="108" w:type="dxa"/>
          </w:tblCellMar>
        </w:tblPrEx>
        <w:trPr>
          <w:trHeight w:val="509" w:hRule="atLeast"/>
          <w:jc w:val="center"/>
        </w:trPr>
        <w:tc>
          <w:tcPr>
            <w:tcW w:w="6906" w:type="dxa"/>
            <w:gridSpan w:val="6"/>
            <w:tcBorders>
              <w:top w:val="single" w:color="auto" w:sz="4" w:space="0"/>
              <w:left w:val="single" w:color="auto" w:sz="4" w:space="0"/>
              <w:bottom w:val="single" w:color="auto" w:sz="4" w:space="0"/>
              <w:right w:val="single" w:color="000000" w:sz="4" w:space="0"/>
            </w:tcBorders>
            <w:noWrap w:val="0"/>
            <w:vAlign w:val="center"/>
          </w:tcPr>
          <w:p w14:paraId="595C84C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41" w:type="dxa"/>
            <w:tcBorders>
              <w:top w:val="nil"/>
              <w:left w:val="nil"/>
              <w:bottom w:val="single" w:color="auto" w:sz="4" w:space="0"/>
              <w:right w:val="single" w:color="auto" w:sz="4" w:space="0"/>
            </w:tcBorders>
            <w:noWrap w:val="0"/>
            <w:vAlign w:val="center"/>
          </w:tcPr>
          <w:p w14:paraId="10CB63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963" w:type="dxa"/>
            <w:tcBorders>
              <w:top w:val="nil"/>
              <w:left w:val="nil"/>
              <w:bottom w:val="single" w:color="auto" w:sz="4" w:space="0"/>
              <w:right w:val="single" w:color="auto" w:sz="4" w:space="0"/>
            </w:tcBorders>
            <w:noWrap w:val="0"/>
            <w:vAlign w:val="center"/>
          </w:tcPr>
          <w:p w14:paraId="311873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1141" w:type="dxa"/>
            <w:tcBorders>
              <w:top w:val="nil"/>
              <w:left w:val="nil"/>
              <w:bottom w:val="single" w:color="auto" w:sz="4" w:space="0"/>
              <w:right w:val="single" w:color="auto" w:sz="4" w:space="0"/>
            </w:tcBorders>
            <w:noWrap w:val="0"/>
            <w:vAlign w:val="center"/>
          </w:tcPr>
          <w:p w14:paraId="3E5B9204">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63E0DD94">
      <w:pPr>
        <w:keepNext w:val="0"/>
        <w:keepLines w:val="0"/>
        <w:pageBreakBefore w:val="0"/>
        <w:kinsoku/>
        <w:wordWrap/>
        <w:overflowPunct/>
        <w:topLinePunct w:val="0"/>
        <w:autoSpaceDE/>
        <w:autoSpaceDN/>
        <w:bidi w:val="0"/>
        <w:adjustRightInd/>
        <w:snapToGrid/>
        <w:ind w:firstLine="360" w:firstLineChars="200"/>
        <w:textAlignment w:val="auto"/>
        <w:rPr>
          <w:rFonts w:hint="default" w:ascii="Times New Roman" w:hAnsi="Times New Roman" w:eastAsia="仿宋_GB2312" w:cs="Times New Roman"/>
          <w:sz w:val="18"/>
          <w:szCs w:val="18"/>
          <w:highlight w:val="none"/>
        </w:rPr>
      </w:pPr>
    </w:p>
    <w:p w14:paraId="272756F2">
      <w:pPr>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16F9BCF9">
      <w:pPr>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仿宋_GB2312" w:cs="Times New Roman"/>
          <w:sz w:val="22"/>
          <w:szCs w:val="22"/>
          <w:highlight w:val="none"/>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bookmarkEnd w:id="12"/>
      <w:r>
        <w:rPr>
          <w:rFonts w:hint="default" w:ascii="Times New Roman" w:hAnsi="Times New Roman" w:eastAsia="仿宋_GB2312" w:cs="Times New Roman"/>
          <w:sz w:val="22"/>
          <w:szCs w:val="22"/>
          <w:highlight w:val="none"/>
        </w:rPr>
        <w:br w:type="page"/>
      </w:r>
    </w:p>
    <w:p w14:paraId="58BF8288">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黑体" w:cs="Times New Roman"/>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20D57752">
      <w:pPr>
        <w:keepNext w:val="0"/>
        <w:keepLines w:val="0"/>
        <w:pageBreakBefore w:val="0"/>
        <w:widowControl/>
        <w:kinsoku/>
        <w:wordWrap/>
        <w:overflowPunct/>
        <w:topLinePunct w:val="0"/>
        <w:autoSpaceDE/>
        <w:autoSpaceDN/>
        <w:bidi w:val="0"/>
        <w:adjustRightInd/>
        <w:snapToGrid/>
        <w:spacing w:line="600" w:lineRule="exact"/>
        <w:ind w:firstLine="720" w:firstLineChars="200"/>
        <w:jc w:val="center"/>
        <w:textAlignment w:val="auto"/>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5</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9"/>
        <w:tblW w:w="9851" w:type="dxa"/>
        <w:jc w:val="center"/>
        <w:tblLayout w:type="fixed"/>
        <w:tblCellMar>
          <w:top w:w="0" w:type="dxa"/>
          <w:left w:w="108" w:type="dxa"/>
          <w:bottom w:w="0" w:type="dxa"/>
          <w:right w:w="108" w:type="dxa"/>
        </w:tblCellMar>
      </w:tblPr>
      <w:tblGrid>
        <w:gridCol w:w="1063"/>
        <w:gridCol w:w="1069"/>
        <w:gridCol w:w="1059"/>
        <w:gridCol w:w="1204"/>
        <w:gridCol w:w="1218"/>
        <w:gridCol w:w="1318"/>
        <w:gridCol w:w="764"/>
        <w:gridCol w:w="875"/>
        <w:gridCol w:w="1281"/>
      </w:tblGrid>
      <w:tr w14:paraId="3D260CDD">
        <w:tblPrEx>
          <w:tblCellMar>
            <w:top w:w="0" w:type="dxa"/>
            <w:left w:w="108" w:type="dxa"/>
            <w:bottom w:w="0" w:type="dxa"/>
            <w:right w:w="108" w:type="dxa"/>
          </w:tblCellMar>
        </w:tblPrEx>
        <w:trPr>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6C624C1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6F595DE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88" w:type="dxa"/>
            <w:gridSpan w:val="8"/>
            <w:tcBorders>
              <w:top w:val="single" w:color="auto" w:sz="4" w:space="0"/>
              <w:left w:val="nil"/>
              <w:bottom w:val="single" w:color="auto" w:sz="4" w:space="0"/>
              <w:right w:val="single" w:color="auto" w:sz="4" w:space="0"/>
            </w:tcBorders>
            <w:noWrap w:val="0"/>
            <w:vAlign w:val="center"/>
          </w:tcPr>
          <w:p w14:paraId="150F4A34">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sz w:val="20"/>
                <w:szCs w:val="20"/>
                <w:highlight w:val="none"/>
              </w:rPr>
              <w:t>2025年</w:t>
            </w:r>
            <w:r>
              <w:rPr>
                <w:rFonts w:hint="eastAsia" w:ascii="仿宋_GB2312" w:hAnsi="仿宋_GB2312" w:eastAsia="仿宋_GB2312" w:cs="仿宋_GB2312"/>
                <w:sz w:val="20"/>
                <w:szCs w:val="20"/>
                <w:highlight w:val="none"/>
                <w:lang w:val="en-US" w:eastAsia="zh-CN"/>
              </w:rPr>
              <w:t>办案费</w:t>
            </w:r>
          </w:p>
        </w:tc>
      </w:tr>
      <w:tr w14:paraId="5BFA3C73">
        <w:tblPrEx>
          <w:tblCellMar>
            <w:top w:w="0" w:type="dxa"/>
            <w:left w:w="108" w:type="dxa"/>
            <w:bottom w:w="0" w:type="dxa"/>
            <w:right w:w="108" w:type="dxa"/>
          </w:tblCellMar>
        </w:tblPrEx>
        <w:trPr>
          <w:jc w:val="center"/>
        </w:trPr>
        <w:tc>
          <w:tcPr>
            <w:tcW w:w="1063" w:type="dxa"/>
            <w:tcBorders>
              <w:top w:val="nil"/>
              <w:left w:val="single" w:color="auto" w:sz="4" w:space="0"/>
              <w:bottom w:val="single" w:color="auto" w:sz="4" w:space="0"/>
              <w:right w:val="single" w:color="auto" w:sz="4" w:space="0"/>
            </w:tcBorders>
            <w:noWrap w:val="0"/>
            <w:vAlign w:val="center"/>
          </w:tcPr>
          <w:p w14:paraId="202158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50" w:type="dxa"/>
            <w:gridSpan w:val="4"/>
            <w:tcBorders>
              <w:top w:val="single" w:color="auto" w:sz="4" w:space="0"/>
              <w:left w:val="nil"/>
              <w:bottom w:val="single" w:color="auto" w:sz="4" w:space="0"/>
              <w:right w:val="single" w:color="auto" w:sz="4" w:space="0"/>
            </w:tcBorders>
            <w:noWrap w:val="0"/>
            <w:vAlign w:val="center"/>
          </w:tcPr>
          <w:p w14:paraId="21D3B99D">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岳阳市生态环境局</w:t>
            </w:r>
          </w:p>
        </w:tc>
        <w:tc>
          <w:tcPr>
            <w:tcW w:w="1318" w:type="dxa"/>
            <w:tcBorders>
              <w:top w:val="single" w:color="auto" w:sz="4" w:space="0"/>
              <w:left w:val="nil"/>
              <w:bottom w:val="single" w:color="auto" w:sz="4" w:space="0"/>
              <w:right w:val="single" w:color="000000" w:sz="4" w:space="0"/>
            </w:tcBorders>
            <w:noWrap w:val="0"/>
            <w:vAlign w:val="center"/>
          </w:tcPr>
          <w:p w14:paraId="60C7593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2920" w:type="dxa"/>
            <w:gridSpan w:val="3"/>
            <w:tcBorders>
              <w:top w:val="single" w:color="auto" w:sz="4" w:space="0"/>
              <w:left w:val="nil"/>
              <w:bottom w:val="single" w:color="auto" w:sz="4" w:space="0"/>
              <w:right w:val="single" w:color="auto" w:sz="4" w:space="0"/>
            </w:tcBorders>
            <w:noWrap w:val="0"/>
            <w:vAlign w:val="center"/>
          </w:tcPr>
          <w:p w14:paraId="209693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岳阳市生态环境局湘阴分局</w:t>
            </w:r>
            <w:r>
              <w:rPr>
                <w:rFonts w:hint="eastAsia" w:ascii="仿宋_GB2312" w:hAnsi="仿宋_GB2312" w:eastAsia="仿宋_GB2312" w:cs="仿宋_GB2312"/>
                <w:color w:val="000000"/>
                <w:sz w:val="20"/>
                <w:szCs w:val="20"/>
                <w:highlight w:val="none"/>
              </w:rPr>
              <w:t>　</w:t>
            </w:r>
          </w:p>
        </w:tc>
      </w:tr>
      <w:tr w14:paraId="2B039092">
        <w:tblPrEx>
          <w:tblCellMar>
            <w:top w:w="0" w:type="dxa"/>
            <w:left w:w="108" w:type="dxa"/>
            <w:bottom w:w="0" w:type="dxa"/>
            <w:right w:w="108" w:type="dxa"/>
          </w:tblCellMar>
        </w:tblPrEx>
        <w:trPr>
          <w:jc w:val="center"/>
        </w:trPr>
        <w:tc>
          <w:tcPr>
            <w:tcW w:w="1063" w:type="dxa"/>
            <w:vMerge w:val="restart"/>
            <w:tcBorders>
              <w:top w:val="nil"/>
              <w:left w:val="single" w:color="auto" w:sz="4" w:space="0"/>
              <w:bottom w:val="single" w:color="000000" w:sz="4" w:space="0"/>
              <w:right w:val="single" w:color="auto" w:sz="4" w:space="0"/>
            </w:tcBorders>
            <w:noWrap w:val="0"/>
            <w:vAlign w:val="center"/>
          </w:tcPr>
          <w:p w14:paraId="0BFC911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28" w:type="dxa"/>
            <w:gridSpan w:val="2"/>
            <w:tcBorders>
              <w:top w:val="nil"/>
              <w:left w:val="nil"/>
              <w:bottom w:val="single" w:color="auto" w:sz="4" w:space="0"/>
              <w:right w:val="single" w:color="auto" w:sz="4" w:space="0"/>
            </w:tcBorders>
            <w:noWrap w:val="0"/>
            <w:vAlign w:val="center"/>
          </w:tcPr>
          <w:p w14:paraId="13723BFB">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04" w:type="dxa"/>
            <w:tcBorders>
              <w:top w:val="nil"/>
              <w:left w:val="nil"/>
              <w:bottom w:val="single" w:color="auto" w:sz="4" w:space="0"/>
              <w:right w:val="single" w:color="auto" w:sz="4" w:space="0"/>
            </w:tcBorders>
            <w:noWrap w:val="0"/>
            <w:vAlign w:val="center"/>
          </w:tcPr>
          <w:p w14:paraId="1A9CED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年初预算数</w:t>
            </w:r>
          </w:p>
        </w:tc>
        <w:tc>
          <w:tcPr>
            <w:tcW w:w="1218" w:type="dxa"/>
            <w:tcBorders>
              <w:top w:val="nil"/>
              <w:left w:val="nil"/>
              <w:bottom w:val="single" w:color="auto" w:sz="4" w:space="0"/>
              <w:right w:val="single" w:color="auto" w:sz="4" w:space="0"/>
            </w:tcBorders>
            <w:noWrap w:val="0"/>
            <w:vAlign w:val="center"/>
          </w:tcPr>
          <w:p w14:paraId="558284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全年预算数</w:t>
            </w:r>
          </w:p>
        </w:tc>
        <w:tc>
          <w:tcPr>
            <w:tcW w:w="1318" w:type="dxa"/>
            <w:tcBorders>
              <w:top w:val="nil"/>
              <w:left w:val="nil"/>
              <w:bottom w:val="single" w:color="auto" w:sz="4" w:space="0"/>
              <w:right w:val="single" w:color="auto" w:sz="4" w:space="0"/>
            </w:tcBorders>
            <w:noWrap w:val="0"/>
            <w:vAlign w:val="center"/>
          </w:tcPr>
          <w:p w14:paraId="5027DDC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64" w:type="dxa"/>
            <w:tcBorders>
              <w:top w:val="nil"/>
              <w:left w:val="nil"/>
              <w:bottom w:val="single" w:color="auto" w:sz="4" w:space="0"/>
              <w:right w:val="single" w:color="auto" w:sz="4" w:space="0"/>
            </w:tcBorders>
            <w:noWrap w:val="0"/>
            <w:vAlign w:val="center"/>
          </w:tcPr>
          <w:p w14:paraId="368EB9EF">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5" w:type="dxa"/>
            <w:tcBorders>
              <w:top w:val="nil"/>
              <w:left w:val="nil"/>
              <w:bottom w:val="single" w:color="auto" w:sz="4" w:space="0"/>
              <w:right w:val="single" w:color="auto" w:sz="4" w:space="0"/>
            </w:tcBorders>
            <w:noWrap w:val="0"/>
            <w:vAlign w:val="center"/>
          </w:tcPr>
          <w:p w14:paraId="33E34088">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281" w:type="dxa"/>
            <w:tcBorders>
              <w:top w:val="nil"/>
              <w:left w:val="nil"/>
              <w:bottom w:val="single" w:color="auto" w:sz="4" w:space="0"/>
              <w:right w:val="single" w:color="auto" w:sz="4" w:space="0"/>
            </w:tcBorders>
            <w:noWrap w:val="0"/>
            <w:vAlign w:val="center"/>
          </w:tcPr>
          <w:p w14:paraId="4DD036E8">
            <w:pPr>
              <w:keepNext w:val="0"/>
              <w:keepLines w:val="0"/>
              <w:pageBreakBefore w:val="0"/>
              <w:kinsoku/>
              <w:wordWrap/>
              <w:overflowPunct/>
              <w:topLinePunct w:val="0"/>
              <w:autoSpaceDE/>
              <w:autoSpaceDN/>
              <w:bidi w:val="0"/>
              <w:adjustRightInd/>
              <w:snapToGrid/>
              <w:spacing w:line="260" w:lineRule="exact"/>
              <w:ind w:firstLine="400" w:firstLineChars="200"/>
              <w:jc w:val="both"/>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19F84188">
        <w:tblPrEx>
          <w:tblCellMar>
            <w:top w:w="0" w:type="dxa"/>
            <w:left w:w="108" w:type="dxa"/>
            <w:bottom w:w="0" w:type="dxa"/>
            <w:right w:w="108" w:type="dxa"/>
          </w:tblCellMar>
        </w:tblPrEx>
        <w:trPr>
          <w:jc w:val="center"/>
        </w:trPr>
        <w:tc>
          <w:tcPr>
            <w:tcW w:w="1063" w:type="dxa"/>
            <w:vMerge w:val="continue"/>
            <w:tcBorders>
              <w:top w:val="nil"/>
              <w:left w:val="single" w:color="auto" w:sz="4" w:space="0"/>
              <w:bottom w:val="single" w:color="000000" w:sz="4" w:space="0"/>
              <w:right w:val="single" w:color="auto" w:sz="4" w:space="0"/>
            </w:tcBorders>
            <w:noWrap w:val="0"/>
            <w:vAlign w:val="center"/>
          </w:tcPr>
          <w:p w14:paraId="00C582BE">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2128" w:type="dxa"/>
            <w:gridSpan w:val="2"/>
            <w:tcBorders>
              <w:top w:val="nil"/>
              <w:left w:val="nil"/>
              <w:bottom w:val="single" w:color="auto" w:sz="4" w:space="0"/>
              <w:right w:val="single" w:color="auto" w:sz="4" w:space="0"/>
            </w:tcBorders>
            <w:noWrap w:val="0"/>
            <w:vAlign w:val="center"/>
          </w:tcPr>
          <w:p w14:paraId="753C0DCD">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04" w:type="dxa"/>
            <w:tcBorders>
              <w:top w:val="nil"/>
              <w:left w:val="nil"/>
              <w:bottom w:val="single" w:color="auto" w:sz="4" w:space="0"/>
              <w:right w:val="single" w:color="auto" w:sz="4" w:space="0"/>
            </w:tcBorders>
            <w:noWrap w:val="0"/>
            <w:vAlign w:val="center"/>
          </w:tcPr>
          <w:p w14:paraId="390C2057">
            <w:pPr>
              <w:keepNext w:val="0"/>
              <w:keepLines w:val="0"/>
              <w:pageBreakBefore w:val="0"/>
              <w:widowControl/>
              <w:kinsoku/>
              <w:wordWrap/>
              <w:overflowPunct/>
              <w:topLinePunct w:val="0"/>
              <w:autoSpaceDE/>
              <w:autoSpaceDN/>
              <w:bidi w:val="0"/>
              <w:adjustRightInd/>
              <w:snapToGrid/>
              <w:spacing w:line="260" w:lineRule="exact"/>
              <w:ind w:firstLine="400" w:firstLineChars="200"/>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18" w:type="dxa"/>
            <w:tcBorders>
              <w:top w:val="nil"/>
              <w:left w:val="nil"/>
              <w:bottom w:val="single" w:color="auto" w:sz="4" w:space="0"/>
              <w:right w:val="single" w:color="auto" w:sz="4" w:space="0"/>
            </w:tcBorders>
            <w:noWrap w:val="0"/>
            <w:vAlign w:val="center"/>
          </w:tcPr>
          <w:p w14:paraId="7A245ED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sz w:val="20"/>
                <w:szCs w:val="20"/>
                <w:highlight w:val="none"/>
                <w:lang w:val="en-US" w:eastAsia="zh-CN"/>
              </w:rPr>
              <w:t>3.6</w:t>
            </w:r>
          </w:p>
        </w:tc>
        <w:tc>
          <w:tcPr>
            <w:tcW w:w="1318" w:type="dxa"/>
            <w:tcBorders>
              <w:top w:val="nil"/>
              <w:left w:val="nil"/>
              <w:bottom w:val="single" w:color="auto" w:sz="4" w:space="0"/>
              <w:right w:val="single" w:color="auto" w:sz="4" w:space="0"/>
            </w:tcBorders>
            <w:noWrap w:val="0"/>
            <w:vAlign w:val="center"/>
          </w:tcPr>
          <w:p w14:paraId="164A34A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sz w:val="20"/>
                <w:szCs w:val="20"/>
                <w:highlight w:val="none"/>
                <w:lang w:val="en-US" w:eastAsia="zh-CN"/>
              </w:rPr>
              <w:t>3.6</w:t>
            </w:r>
          </w:p>
        </w:tc>
        <w:tc>
          <w:tcPr>
            <w:tcW w:w="764" w:type="dxa"/>
            <w:tcBorders>
              <w:top w:val="nil"/>
              <w:left w:val="nil"/>
              <w:bottom w:val="single" w:color="auto" w:sz="4" w:space="0"/>
              <w:right w:val="single" w:color="auto" w:sz="4" w:space="0"/>
            </w:tcBorders>
            <w:noWrap w:val="0"/>
            <w:vAlign w:val="center"/>
          </w:tcPr>
          <w:p w14:paraId="3A6B97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5" w:type="dxa"/>
            <w:tcBorders>
              <w:top w:val="nil"/>
              <w:left w:val="nil"/>
              <w:bottom w:val="single" w:color="auto" w:sz="4" w:space="0"/>
              <w:right w:val="single" w:color="auto" w:sz="4" w:space="0"/>
            </w:tcBorders>
            <w:noWrap w:val="0"/>
            <w:vAlign w:val="center"/>
          </w:tcPr>
          <w:p w14:paraId="0A6300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81" w:type="dxa"/>
            <w:tcBorders>
              <w:top w:val="nil"/>
              <w:left w:val="nil"/>
              <w:bottom w:val="single" w:color="auto" w:sz="4" w:space="0"/>
              <w:right w:val="single" w:color="auto" w:sz="4" w:space="0"/>
            </w:tcBorders>
            <w:noWrap w:val="0"/>
            <w:vAlign w:val="center"/>
          </w:tcPr>
          <w:p w14:paraId="0F298064">
            <w:pPr>
              <w:keepNext w:val="0"/>
              <w:keepLines w:val="0"/>
              <w:pageBreakBefore w:val="0"/>
              <w:widowControl/>
              <w:kinsoku/>
              <w:wordWrap/>
              <w:overflowPunct/>
              <w:topLinePunct w:val="0"/>
              <w:autoSpaceDE/>
              <w:autoSpaceDN/>
              <w:bidi w:val="0"/>
              <w:adjustRightInd/>
              <w:snapToGrid/>
              <w:spacing w:line="260" w:lineRule="exact"/>
              <w:ind w:firstLine="400" w:firstLineChars="200"/>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5FDD7AD6">
        <w:tblPrEx>
          <w:tblCellMar>
            <w:top w:w="0" w:type="dxa"/>
            <w:left w:w="108" w:type="dxa"/>
            <w:bottom w:w="0" w:type="dxa"/>
            <w:right w:w="108" w:type="dxa"/>
          </w:tblCellMar>
        </w:tblPrEx>
        <w:trPr>
          <w:jc w:val="center"/>
        </w:trPr>
        <w:tc>
          <w:tcPr>
            <w:tcW w:w="1063" w:type="dxa"/>
            <w:vMerge w:val="continue"/>
            <w:tcBorders>
              <w:top w:val="nil"/>
              <w:left w:val="single" w:color="auto" w:sz="4" w:space="0"/>
              <w:bottom w:val="single" w:color="000000" w:sz="4" w:space="0"/>
              <w:right w:val="single" w:color="auto" w:sz="4" w:space="0"/>
            </w:tcBorders>
            <w:noWrap w:val="0"/>
            <w:vAlign w:val="center"/>
          </w:tcPr>
          <w:p w14:paraId="4FB5D7A2">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2128" w:type="dxa"/>
            <w:gridSpan w:val="2"/>
            <w:tcBorders>
              <w:top w:val="nil"/>
              <w:left w:val="nil"/>
              <w:bottom w:val="single" w:color="auto" w:sz="4" w:space="0"/>
              <w:right w:val="single" w:color="auto" w:sz="4" w:space="0"/>
            </w:tcBorders>
            <w:noWrap w:val="0"/>
            <w:vAlign w:val="center"/>
          </w:tcPr>
          <w:p w14:paraId="5A2291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04" w:type="dxa"/>
            <w:tcBorders>
              <w:top w:val="nil"/>
              <w:left w:val="nil"/>
              <w:bottom w:val="single" w:color="auto" w:sz="4" w:space="0"/>
              <w:right w:val="single" w:color="auto" w:sz="4" w:space="0"/>
            </w:tcBorders>
            <w:noWrap w:val="0"/>
            <w:vAlign w:val="center"/>
          </w:tcPr>
          <w:p w14:paraId="748D30C8">
            <w:pPr>
              <w:keepNext w:val="0"/>
              <w:keepLines w:val="0"/>
              <w:pageBreakBefore w:val="0"/>
              <w:widowControl/>
              <w:kinsoku/>
              <w:wordWrap/>
              <w:overflowPunct/>
              <w:topLinePunct w:val="0"/>
              <w:autoSpaceDE/>
              <w:autoSpaceDN/>
              <w:bidi w:val="0"/>
              <w:adjustRightInd/>
              <w:snapToGrid/>
              <w:spacing w:line="260" w:lineRule="exact"/>
              <w:ind w:firstLine="400" w:firstLineChars="200"/>
              <w:jc w:val="both"/>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10</w:t>
            </w:r>
          </w:p>
        </w:tc>
        <w:tc>
          <w:tcPr>
            <w:tcW w:w="1218" w:type="dxa"/>
            <w:tcBorders>
              <w:top w:val="nil"/>
              <w:left w:val="nil"/>
              <w:bottom w:val="single" w:color="auto" w:sz="4" w:space="0"/>
              <w:right w:val="single" w:color="auto" w:sz="4" w:space="0"/>
            </w:tcBorders>
            <w:noWrap w:val="0"/>
            <w:vAlign w:val="center"/>
          </w:tcPr>
          <w:p w14:paraId="7B1ACC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3.6</w:t>
            </w:r>
          </w:p>
        </w:tc>
        <w:tc>
          <w:tcPr>
            <w:tcW w:w="1318" w:type="dxa"/>
            <w:tcBorders>
              <w:top w:val="nil"/>
              <w:left w:val="nil"/>
              <w:bottom w:val="single" w:color="auto" w:sz="4" w:space="0"/>
              <w:right w:val="single" w:color="auto" w:sz="4" w:space="0"/>
            </w:tcBorders>
            <w:noWrap w:val="0"/>
            <w:vAlign w:val="center"/>
          </w:tcPr>
          <w:p w14:paraId="74683A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3.6</w:t>
            </w:r>
          </w:p>
        </w:tc>
        <w:tc>
          <w:tcPr>
            <w:tcW w:w="764" w:type="dxa"/>
            <w:tcBorders>
              <w:top w:val="nil"/>
              <w:left w:val="nil"/>
              <w:bottom w:val="single" w:color="auto" w:sz="4" w:space="0"/>
              <w:right w:val="single" w:color="auto" w:sz="4" w:space="0"/>
            </w:tcBorders>
            <w:noWrap w:val="0"/>
            <w:vAlign w:val="center"/>
          </w:tcPr>
          <w:p w14:paraId="08F9D205">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875" w:type="dxa"/>
            <w:tcBorders>
              <w:top w:val="nil"/>
              <w:left w:val="nil"/>
              <w:bottom w:val="single" w:color="auto" w:sz="4" w:space="0"/>
              <w:right w:val="single" w:color="auto" w:sz="4" w:space="0"/>
            </w:tcBorders>
            <w:noWrap w:val="0"/>
            <w:vAlign w:val="center"/>
          </w:tcPr>
          <w:p w14:paraId="033324A5">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281" w:type="dxa"/>
            <w:tcBorders>
              <w:top w:val="nil"/>
              <w:left w:val="nil"/>
              <w:bottom w:val="single" w:color="auto" w:sz="4" w:space="0"/>
              <w:right w:val="single" w:color="auto" w:sz="4" w:space="0"/>
            </w:tcBorders>
            <w:noWrap w:val="0"/>
            <w:vAlign w:val="center"/>
          </w:tcPr>
          <w:p w14:paraId="3058E48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069D74A8">
        <w:tblPrEx>
          <w:tblCellMar>
            <w:top w:w="0" w:type="dxa"/>
            <w:left w:w="108" w:type="dxa"/>
            <w:bottom w:w="0" w:type="dxa"/>
            <w:right w:w="108" w:type="dxa"/>
          </w:tblCellMar>
        </w:tblPrEx>
        <w:trPr>
          <w:jc w:val="center"/>
        </w:trPr>
        <w:tc>
          <w:tcPr>
            <w:tcW w:w="1063" w:type="dxa"/>
            <w:vMerge w:val="continue"/>
            <w:tcBorders>
              <w:top w:val="nil"/>
              <w:left w:val="single" w:color="auto" w:sz="4" w:space="0"/>
              <w:bottom w:val="single" w:color="000000" w:sz="4" w:space="0"/>
              <w:right w:val="single" w:color="auto" w:sz="4" w:space="0"/>
            </w:tcBorders>
            <w:noWrap w:val="0"/>
            <w:vAlign w:val="center"/>
          </w:tcPr>
          <w:p w14:paraId="2CB9D7F5">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2128" w:type="dxa"/>
            <w:gridSpan w:val="2"/>
            <w:tcBorders>
              <w:top w:val="nil"/>
              <w:left w:val="nil"/>
              <w:bottom w:val="single" w:color="auto" w:sz="4" w:space="0"/>
              <w:right w:val="single" w:color="auto" w:sz="4" w:space="0"/>
            </w:tcBorders>
            <w:noWrap w:val="0"/>
            <w:vAlign w:val="center"/>
          </w:tcPr>
          <w:p w14:paraId="053EDAE3">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04" w:type="dxa"/>
            <w:tcBorders>
              <w:top w:val="nil"/>
              <w:left w:val="nil"/>
              <w:bottom w:val="single" w:color="auto" w:sz="4" w:space="0"/>
              <w:right w:val="single" w:color="auto" w:sz="4" w:space="0"/>
            </w:tcBorders>
            <w:noWrap w:val="0"/>
            <w:vAlign w:val="center"/>
          </w:tcPr>
          <w:p w14:paraId="7B74D1BF">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218" w:type="dxa"/>
            <w:tcBorders>
              <w:top w:val="nil"/>
              <w:left w:val="nil"/>
              <w:bottom w:val="single" w:color="auto" w:sz="4" w:space="0"/>
              <w:right w:val="single" w:color="auto" w:sz="4" w:space="0"/>
            </w:tcBorders>
            <w:noWrap w:val="0"/>
            <w:vAlign w:val="center"/>
          </w:tcPr>
          <w:p w14:paraId="76E5996C">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318" w:type="dxa"/>
            <w:tcBorders>
              <w:top w:val="nil"/>
              <w:left w:val="nil"/>
              <w:bottom w:val="single" w:color="auto" w:sz="4" w:space="0"/>
              <w:right w:val="single" w:color="auto" w:sz="4" w:space="0"/>
            </w:tcBorders>
            <w:noWrap w:val="0"/>
            <w:vAlign w:val="center"/>
          </w:tcPr>
          <w:p w14:paraId="7F3B1981">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764" w:type="dxa"/>
            <w:tcBorders>
              <w:top w:val="nil"/>
              <w:left w:val="nil"/>
              <w:bottom w:val="single" w:color="auto" w:sz="4" w:space="0"/>
              <w:right w:val="single" w:color="auto" w:sz="4" w:space="0"/>
            </w:tcBorders>
            <w:noWrap w:val="0"/>
            <w:vAlign w:val="center"/>
          </w:tcPr>
          <w:p w14:paraId="5CDE70DF">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875" w:type="dxa"/>
            <w:tcBorders>
              <w:top w:val="nil"/>
              <w:left w:val="nil"/>
              <w:bottom w:val="single" w:color="auto" w:sz="4" w:space="0"/>
              <w:right w:val="single" w:color="auto" w:sz="4" w:space="0"/>
            </w:tcBorders>
            <w:noWrap w:val="0"/>
            <w:vAlign w:val="center"/>
          </w:tcPr>
          <w:p w14:paraId="735C1EB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281" w:type="dxa"/>
            <w:tcBorders>
              <w:top w:val="nil"/>
              <w:left w:val="nil"/>
              <w:bottom w:val="single" w:color="auto" w:sz="4" w:space="0"/>
              <w:right w:val="single" w:color="auto" w:sz="4" w:space="0"/>
            </w:tcBorders>
            <w:noWrap w:val="0"/>
            <w:vAlign w:val="center"/>
          </w:tcPr>
          <w:p w14:paraId="67AFF062">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13FCE62F">
        <w:tblPrEx>
          <w:tblCellMar>
            <w:top w:w="0" w:type="dxa"/>
            <w:left w:w="108" w:type="dxa"/>
            <w:bottom w:w="0" w:type="dxa"/>
            <w:right w:w="108" w:type="dxa"/>
          </w:tblCellMar>
        </w:tblPrEx>
        <w:trPr>
          <w:jc w:val="center"/>
        </w:trPr>
        <w:tc>
          <w:tcPr>
            <w:tcW w:w="1063" w:type="dxa"/>
            <w:vMerge w:val="continue"/>
            <w:tcBorders>
              <w:top w:val="nil"/>
              <w:left w:val="single" w:color="auto" w:sz="4" w:space="0"/>
              <w:bottom w:val="single" w:color="000000" w:sz="4" w:space="0"/>
              <w:right w:val="single" w:color="auto" w:sz="4" w:space="0"/>
            </w:tcBorders>
            <w:noWrap w:val="0"/>
            <w:vAlign w:val="center"/>
          </w:tcPr>
          <w:p w14:paraId="50621FD3">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2128" w:type="dxa"/>
            <w:gridSpan w:val="2"/>
            <w:tcBorders>
              <w:top w:val="nil"/>
              <w:left w:val="nil"/>
              <w:bottom w:val="single" w:color="auto" w:sz="4" w:space="0"/>
              <w:right w:val="single" w:color="auto" w:sz="4" w:space="0"/>
            </w:tcBorders>
            <w:noWrap w:val="0"/>
            <w:vAlign w:val="center"/>
          </w:tcPr>
          <w:p w14:paraId="2C793F27">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04" w:type="dxa"/>
            <w:tcBorders>
              <w:top w:val="nil"/>
              <w:left w:val="nil"/>
              <w:bottom w:val="single" w:color="auto" w:sz="4" w:space="0"/>
              <w:right w:val="single" w:color="auto" w:sz="4" w:space="0"/>
            </w:tcBorders>
            <w:shd w:val="clear" w:color="auto" w:fill="auto"/>
            <w:noWrap w:val="0"/>
            <w:vAlign w:val="center"/>
          </w:tcPr>
          <w:p w14:paraId="6B633209">
            <w:pPr>
              <w:keepNext w:val="0"/>
              <w:keepLines w:val="0"/>
              <w:pageBreakBefore w:val="0"/>
              <w:widowControl/>
              <w:kinsoku/>
              <w:wordWrap/>
              <w:overflowPunct/>
              <w:topLinePunct w:val="0"/>
              <w:autoSpaceDE/>
              <w:autoSpaceDN/>
              <w:bidi w:val="0"/>
              <w:adjustRightInd/>
              <w:snapToGrid/>
              <w:spacing w:line="260" w:lineRule="exact"/>
              <w:ind w:firstLine="400" w:firstLineChars="200"/>
              <w:jc w:val="both"/>
              <w:textAlignment w:val="auto"/>
              <w:rPr>
                <w:rFonts w:hint="eastAsia" w:ascii="仿宋_GB2312" w:hAnsi="仿宋_GB2312" w:eastAsia="仿宋_GB2312" w:cs="仿宋_GB2312"/>
                <w:color w:val="000000"/>
                <w:kern w:val="0"/>
                <w:sz w:val="20"/>
                <w:szCs w:val="20"/>
                <w:highlight w:val="none"/>
                <w:lang w:val="en-US" w:eastAsia="zh-CN" w:bidi="ar-SA"/>
              </w:rPr>
            </w:pPr>
          </w:p>
        </w:tc>
        <w:tc>
          <w:tcPr>
            <w:tcW w:w="1218" w:type="dxa"/>
            <w:tcBorders>
              <w:top w:val="nil"/>
              <w:left w:val="nil"/>
              <w:bottom w:val="single" w:color="auto" w:sz="4" w:space="0"/>
              <w:right w:val="single" w:color="auto" w:sz="4" w:space="0"/>
            </w:tcBorders>
            <w:shd w:val="clear" w:color="auto" w:fill="auto"/>
            <w:noWrap w:val="0"/>
            <w:vAlign w:val="center"/>
          </w:tcPr>
          <w:p w14:paraId="49F342E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p>
        </w:tc>
        <w:tc>
          <w:tcPr>
            <w:tcW w:w="1318" w:type="dxa"/>
            <w:tcBorders>
              <w:top w:val="nil"/>
              <w:left w:val="nil"/>
              <w:bottom w:val="single" w:color="auto" w:sz="4" w:space="0"/>
              <w:right w:val="single" w:color="auto" w:sz="4" w:space="0"/>
            </w:tcBorders>
            <w:shd w:val="clear" w:color="auto" w:fill="auto"/>
            <w:noWrap w:val="0"/>
            <w:vAlign w:val="center"/>
          </w:tcPr>
          <w:p w14:paraId="702EDEF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p>
        </w:tc>
        <w:tc>
          <w:tcPr>
            <w:tcW w:w="764" w:type="dxa"/>
            <w:tcBorders>
              <w:top w:val="nil"/>
              <w:left w:val="nil"/>
              <w:bottom w:val="single" w:color="auto" w:sz="4" w:space="0"/>
              <w:right w:val="single" w:color="auto" w:sz="4" w:space="0"/>
            </w:tcBorders>
            <w:noWrap w:val="0"/>
            <w:vAlign w:val="center"/>
          </w:tcPr>
          <w:p w14:paraId="33FFCECA">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875" w:type="dxa"/>
            <w:tcBorders>
              <w:top w:val="nil"/>
              <w:left w:val="nil"/>
              <w:bottom w:val="single" w:color="auto" w:sz="4" w:space="0"/>
              <w:right w:val="single" w:color="auto" w:sz="4" w:space="0"/>
            </w:tcBorders>
            <w:noWrap w:val="0"/>
            <w:vAlign w:val="center"/>
          </w:tcPr>
          <w:p w14:paraId="101EB8E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281" w:type="dxa"/>
            <w:tcBorders>
              <w:top w:val="nil"/>
              <w:left w:val="nil"/>
              <w:bottom w:val="single" w:color="auto" w:sz="4" w:space="0"/>
              <w:right w:val="single" w:color="auto" w:sz="4" w:space="0"/>
            </w:tcBorders>
            <w:noWrap w:val="0"/>
            <w:vAlign w:val="center"/>
          </w:tcPr>
          <w:p w14:paraId="1872EE42">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5989F73E">
        <w:tblPrEx>
          <w:tblCellMar>
            <w:top w:w="0" w:type="dxa"/>
            <w:left w:w="108" w:type="dxa"/>
            <w:bottom w:w="0" w:type="dxa"/>
            <w:right w:w="108" w:type="dxa"/>
          </w:tblCellMar>
        </w:tblPrEx>
        <w:trPr>
          <w:jc w:val="center"/>
        </w:trPr>
        <w:tc>
          <w:tcPr>
            <w:tcW w:w="1063" w:type="dxa"/>
            <w:vMerge w:val="restart"/>
            <w:tcBorders>
              <w:top w:val="nil"/>
              <w:left w:val="single" w:color="auto" w:sz="4" w:space="0"/>
              <w:bottom w:val="single" w:color="000000" w:sz="4" w:space="0"/>
              <w:right w:val="single" w:color="auto" w:sz="4" w:space="0"/>
            </w:tcBorders>
            <w:noWrap w:val="0"/>
            <w:vAlign w:val="center"/>
          </w:tcPr>
          <w:p w14:paraId="79C003B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50" w:type="dxa"/>
            <w:gridSpan w:val="4"/>
            <w:tcBorders>
              <w:top w:val="single" w:color="auto" w:sz="4" w:space="0"/>
              <w:left w:val="nil"/>
              <w:bottom w:val="single" w:color="auto" w:sz="4" w:space="0"/>
              <w:right w:val="single" w:color="000000" w:sz="4" w:space="0"/>
            </w:tcBorders>
            <w:noWrap w:val="0"/>
            <w:vAlign w:val="center"/>
          </w:tcPr>
          <w:p w14:paraId="7360D4D1">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38" w:type="dxa"/>
            <w:gridSpan w:val="4"/>
            <w:tcBorders>
              <w:top w:val="single" w:color="auto" w:sz="4" w:space="0"/>
              <w:left w:val="nil"/>
              <w:bottom w:val="single" w:color="auto" w:sz="4" w:space="0"/>
              <w:right w:val="single" w:color="auto" w:sz="4" w:space="0"/>
            </w:tcBorders>
            <w:noWrap w:val="0"/>
            <w:vAlign w:val="center"/>
          </w:tcPr>
          <w:p w14:paraId="497668E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48B33239">
        <w:tblPrEx>
          <w:tblCellMar>
            <w:top w:w="0" w:type="dxa"/>
            <w:left w:w="108" w:type="dxa"/>
            <w:bottom w:w="0" w:type="dxa"/>
            <w:right w:w="108" w:type="dxa"/>
          </w:tblCellMar>
        </w:tblPrEx>
        <w:trPr>
          <w:jc w:val="center"/>
        </w:trPr>
        <w:tc>
          <w:tcPr>
            <w:tcW w:w="1063" w:type="dxa"/>
            <w:vMerge w:val="continue"/>
            <w:tcBorders>
              <w:top w:val="nil"/>
              <w:left w:val="single" w:color="auto" w:sz="4" w:space="0"/>
              <w:bottom w:val="single" w:color="000000" w:sz="4" w:space="0"/>
              <w:right w:val="single" w:color="auto" w:sz="4" w:space="0"/>
            </w:tcBorders>
            <w:noWrap w:val="0"/>
            <w:vAlign w:val="center"/>
          </w:tcPr>
          <w:p w14:paraId="490CF85B">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4550" w:type="dxa"/>
            <w:gridSpan w:val="4"/>
            <w:tcBorders>
              <w:top w:val="single" w:color="auto" w:sz="4" w:space="0"/>
              <w:left w:val="nil"/>
              <w:bottom w:val="single" w:color="auto" w:sz="4" w:space="0"/>
              <w:right w:val="single" w:color="000000" w:sz="4" w:space="0"/>
            </w:tcBorders>
            <w:noWrap w:val="0"/>
            <w:vAlign w:val="center"/>
          </w:tcPr>
          <w:p w14:paraId="1F5BE5A1">
            <w:pPr>
              <w:keepNext w:val="0"/>
              <w:keepLines w:val="0"/>
              <w:pageBreakBefore w:val="0"/>
              <w:widowControl/>
              <w:numPr>
                <w:ilvl w:val="0"/>
                <w:numId w:val="0"/>
              </w:numPr>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加强企业监管，提升执法水平，完成环境行政处罚案件20件</w:t>
            </w:r>
          </w:p>
        </w:tc>
        <w:tc>
          <w:tcPr>
            <w:tcW w:w="4238" w:type="dxa"/>
            <w:gridSpan w:val="4"/>
            <w:tcBorders>
              <w:top w:val="single" w:color="auto" w:sz="4" w:space="0"/>
              <w:left w:val="nil"/>
              <w:bottom w:val="single" w:color="auto" w:sz="4" w:space="0"/>
              <w:right w:val="single" w:color="auto" w:sz="4" w:space="0"/>
            </w:tcBorders>
            <w:noWrap w:val="0"/>
            <w:vAlign w:val="center"/>
          </w:tcPr>
          <w:p w14:paraId="44076C44">
            <w:pPr>
              <w:keepNext w:val="0"/>
              <w:keepLines w:val="0"/>
              <w:pageBreakBefore w:val="0"/>
              <w:widowControl/>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已完成预期目标。</w:t>
            </w:r>
          </w:p>
        </w:tc>
      </w:tr>
      <w:tr w14:paraId="5402F18C">
        <w:tblPrEx>
          <w:tblCellMar>
            <w:top w:w="0" w:type="dxa"/>
            <w:left w:w="108" w:type="dxa"/>
            <w:bottom w:w="0" w:type="dxa"/>
            <w:right w:w="108" w:type="dxa"/>
          </w:tblCellMar>
        </w:tblPrEx>
        <w:trPr>
          <w:jc w:val="center"/>
        </w:trPr>
        <w:tc>
          <w:tcPr>
            <w:tcW w:w="1063" w:type="dxa"/>
            <w:vMerge w:val="restart"/>
            <w:tcBorders>
              <w:top w:val="nil"/>
              <w:left w:val="single" w:color="auto" w:sz="4" w:space="0"/>
              <w:right w:val="single" w:color="auto" w:sz="4" w:space="0"/>
            </w:tcBorders>
            <w:noWrap w:val="0"/>
            <w:vAlign w:val="center"/>
          </w:tcPr>
          <w:p w14:paraId="10D250BD">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03B2075D">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1CAC5AB0">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171258E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69" w:type="dxa"/>
            <w:tcBorders>
              <w:top w:val="nil"/>
              <w:left w:val="nil"/>
              <w:bottom w:val="single" w:color="auto" w:sz="4" w:space="0"/>
              <w:right w:val="single" w:color="auto" w:sz="4" w:space="0"/>
            </w:tcBorders>
            <w:noWrap w:val="0"/>
            <w:vAlign w:val="center"/>
          </w:tcPr>
          <w:p w14:paraId="2D4ED4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59" w:type="dxa"/>
            <w:tcBorders>
              <w:top w:val="nil"/>
              <w:left w:val="nil"/>
              <w:bottom w:val="single" w:color="auto" w:sz="4" w:space="0"/>
              <w:right w:val="single" w:color="auto" w:sz="4" w:space="0"/>
            </w:tcBorders>
            <w:noWrap w:val="0"/>
            <w:vAlign w:val="center"/>
          </w:tcPr>
          <w:p w14:paraId="3064AD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04" w:type="dxa"/>
            <w:tcBorders>
              <w:top w:val="nil"/>
              <w:left w:val="nil"/>
              <w:bottom w:val="single" w:color="auto" w:sz="4" w:space="0"/>
              <w:right w:val="single" w:color="auto" w:sz="4" w:space="0"/>
            </w:tcBorders>
            <w:noWrap w:val="0"/>
            <w:vAlign w:val="center"/>
          </w:tcPr>
          <w:p w14:paraId="5A6DF1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218" w:type="dxa"/>
            <w:tcBorders>
              <w:top w:val="nil"/>
              <w:left w:val="nil"/>
              <w:bottom w:val="single" w:color="auto" w:sz="4" w:space="0"/>
              <w:right w:val="single" w:color="auto" w:sz="4" w:space="0"/>
            </w:tcBorders>
            <w:noWrap w:val="0"/>
            <w:vAlign w:val="center"/>
          </w:tcPr>
          <w:p w14:paraId="0B92A3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318" w:type="dxa"/>
            <w:tcBorders>
              <w:top w:val="nil"/>
              <w:left w:val="nil"/>
              <w:bottom w:val="single" w:color="auto" w:sz="4" w:space="0"/>
              <w:right w:val="single" w:color="auto" w:sz="4" w:space="0"/>
            </w:tcBorders>
            <w:noWrap w:val="0"/>
            <w:vAlign w:val="center"/>
          </w:tcPr>
          <w:p w14:paraId="1CA156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64" w:type="dxa"/>
            <w:tcBorders>
              <w:top w:val="nil"/>
              <w:left w:val="nil"/>
              <w:bottom w:val="single" w:color="auto" w:sz="4" w:space="0"/>
              <w:right w:val="single" w:color="auto" w:sz="4" w:space="0"/>
            </w:tcBorders>
            <w:noWrap w:val="0"/>
            <w:vAlign w:val="center"/>
          </w:tcPr>
          <w:p w14:paraId="1BFABB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5" w:type="dxa"/>
            <w:tcBorders>
              <w:top w:val="nil"/>
              <w:left w:val="nil"/>
              <w:bottom w:val="single" w:color="auto" w:sz="4" w:space="0"/>
              <w:right w:val="single" w:color="auto" w:sz="4" w:space="0"/>
            </w:tcBorders>
            <w:noWrap w:val="0"/>
            <w:vAlign w:val="center"/>
          </w:tcPr>
          <w:p w14:paraId="5DBF29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281" w:type="dxa"/>
            <w:tcBorders>
              <w:top w:val="nil"/>
              <w:left w:val="nil"/>
              <w:bottom w:val="single" w:color="auto" w:sz="4" w:space="0"/>
              <w:right w:val="single" w:color="auto" w:sz="4" w:space="0"/>
            </w:tcBorders>
            <w:noWrap w:val="0"/>
            <w:vAlign w:val="center"/>
          </w:tcPr>
          <w:p w14:paraId="5A5880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2AA6450B">
        <w:tblPrEx>
          <w:tblCellMar>
            <w:top w:w="0" w:type="dxa"/>
            <w:left w:w="108" w:type="dxa"/>
            <w:bottom w:w="0" w:type="dxa"/>
            <w:right w:w="108" w:type="dxa"/>
          </w:tblCellMar>
        </w:tblPrEx>
        <w:trPr>
          <w:jc w:val="center"/>
        </w:trPr>
        <w:tc>
          <w:tcPr>
            <w:tcW w:w="1063" w:type="dxa"/>
            <w:vMerge w:val="continue"/>
            <w:tcBorders>
              <w:left w:val="single" w:color="auto" w:sz="4" w:space="0"/>
              <w:right w:val="single" w:color="auto" w:sz="4" w:space="0"/>
            </w:tcBorders>
            <w:noWrap w:val="0"/>
            <w:vAlign w:val="center"/>
          </w:tcPr>
          <w:p w14:paraId="3ADEC55E">
            <w:pPr>
              <w:keepNext w:val="0"/>
              <w:keepLines w:val="0"/>
              <w:pageBreakBefore w:val="0"/>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69" w:type="dxa"/>
            <w:vMerge w:val="restart"/>
            <w:tcBorders>
              <w:top w:val="single" w:color="auto" w:sz="4" w:space="0"/>
              <w:left w:val="single" w:color="auto" w:sz="4" w:space="0"/>
              <w:bottom w:val="single" w:color="auto" w:sz="4" w:space="0"/>
              <w:right w:val="single" w:color="auto" w:sz="4" w:space="0"/>
            </w:tcBorders>
            <w:noWrap w:val="0"/>
            <w:vAlign w:val="center"/>
          </w:tcPr>
          <w:p w14:paraId="5E3519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5C923C8A">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p w14:paraId="700966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30</w:t>
            </w:r>
            <w:r>
              <w:rPr>
                <w:rFonts w:hint="eastAsia" w:ascii="仿宋_GB2312" w:hAnsi="仿宋_GB2312" w:eastAsia="仿宋_GB2312" w:cs="仿宋_GB2312"/>
                <w:color w:val="000000"/>
                <w:sz w:val="20"/>
                <w:szCs w:val="20"/>
                <w:highlight w:val="none"/>
              </w:rPr>
              <w:t>分)</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4129A7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数量指标</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2EE9E6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完成环境行政处罚案件</w:t>
            </w:r>
          </w:p>
        </w:tc>
        <w:tc>
          <w:tcPr>
            <w:tcW w:w="1218" w:type="dxa"/>
            <w:tcBorders>
              <w:top w:val="nil"/>
              <w:left w:val="nil"/>
              <w:bottom w:val="single" w:color="auto" w:sz="4" w:space="0"/>
              <w:right w:val="single" w:color="auto" w:sz="4" w:space="0"/>
            </w:tcBorders>
            <w:noWrap w:val="0"/>
            <w:vAlign w:val="center"/>
          </w:tcPr>
          <w:p w14:paraId="7466DB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20件</w:t>
            </w:r>
          </w:p>
        </w:tc>
        <w:tc>
          <w:tcPr>
            <w:tcW w:w="1318" w:type="dxa"/>
            <w:tcBorders>
              <w:top w:val="nil"/>
              <w:left w:val="nil"/>
              <w:bottom w:val="single" w:color="auto" w:sz="4" w:space="0"/>
              <w:right w:val="single" w:color="auto" w:sz="4" w:space="0"/>
            </w:tcBorders>
            <w:noWrap w:val="0"/>
            <w:vAlign w:val="center"/>
          </w:tcPr>
          <w:p w14:paraId="6FA55C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24件</w:t>
            </w:r>
          </w:p>
        </w:tc>
        <w:tc>
          <w:tcPr>
            <w:tcW w:w="764" w:type="dxa"/>
            <w:tcBorders>
              <w:top w:val="nil"/>
              <w:left w:val="nil"/>
              <w:bottom w:val="single" w:color="auto" w:sz="4" w:space="0"/>
              <w:right w:val="single" w:color="auto" w:sz="4" w:space="0"/>
            </w:tcBorders>
            <w:noWrap w:val="0"/>
            <w:vAlign w:val="center"/>
          </w:tcPr>
          <w:p w14:paraId="4854A0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5" w:type="dxa"/>
            <w:tcBorders>
              <w:top w:val="nil"/>
              <w:left w:val="nil"/>
              <w:bottom w:val="single" w:color="auto" w:sz="4" w:space="0"/>
              <w:right w:val="single" w:color="auto" w:sz="4" w:space="0"/>
            </w:tcBorders>
            <w:noWrap w:val="0"/>
            <w:vAlign w:val="center"/>
          </w:tcPr>
          <w:p w14:paraId="6979DF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81" w:type="dxa"/>
            <w:tcBorders>
              <w:top w:val="nil"/>
              <w:left w:val="nil"/>
              <w:bottom w:val="single" w:color="auto" w:sz="4" w:space="0"/>
              <w:right w:val="single" w:color="auto" w:sz="4" w:space="0"/>
            </w:tcBorders>
            <w:noWrap w:val="0"/>
            <w:vAlign w:val="center"/>
          </w:tcPr>
          <w:p w14:paraId="1E77DB3E">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340D0B14">
        <w:tblPrEx>
          <w:tblCellMar>
            <w:top w:w="0" w:type="dxa"/>
            <w:left w:w="108" w:type="dxa"/>
            <w:bottom w:w="0" w:type="dxa"/>
            <w:right w:w="108" w:type="dxa"/>
          </w:tblCellMar>
        </w:tblPrEx>
        <w:trPr>
          <w:trHeight w:val="542" w:hRule="atLeast"/>
          <w:jc w:val="center"/>
        </w:trPr>
        <w:tc>
          <w:tcPr>
            <w:tcW w:w="1063" w:type="dxa"/>
            <w:vMerge w:val="continue"/>
            <w:tcBorders>
              <w:left w:val="single" w:color="auto" w:sz="4" w:space="0"/>
              <w:right w:val="single" w:color="auto" w:sz="4" w:space="0"/>
            </w:tcBorders>
            <w:noWrap w:val="0"/>
            <w:vAlign w:val="center"/>
          </w:tcPr>
          <w:p w14:paraId="6AD4B5D0">
            <w:pPr>
              <w:keepNext w:val="0"/>
              <w:keepLines w:val="0"/>
              <w:pageBreakBefore w:val="0"/>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7793D8F0">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684241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质量指标</w:t>
            </w:r>
          </w:p>
        </w:tc>
        <w:tc>
          <w:tcPr>
            <w:tcW w:w="12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A3297C">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完成任务率</w:t>
            </w:r>
          </w:p>
        </w:tc>
        <w:tc>
          <w:tcPr>
            <w:tcW w:w="1218" w:type="dxa"/>
            <w:tcBorders>
              <w:top w:val="nil"/>
              <w:left w:val="nil"/>
              <w:bottom w:val="single" w:color="auto" w:sz="4" w:space="0"/>
              <w:right w:val="single" w:color="auto" w:sz="4" w:space="0"/>
            </w:tcBorders>
            <w:shd w:val="clear" w:color="auto" w:fill="auto"/>
            <w:noWrap w:val="0"/>
            <w:vAlign w:val="center"/>
          </w:tcPr>
          <w:p w14:paraId="2E2038B3">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318" w:type="dxa"/>
            <w:tcBorders>
              <w:top w:val="nil"/>
              <w:left w:val="nil"/>
              <w:bottom w:val="single" w:color="auto" w:sz="4" w:space="0"/>
              <w:right w:val="single" w:color="auto" w:sz="4" w:space="0"/>
            </w:tcBorders>
            <w:shd w:val="clear" w:color="auto" w:fill="auto"/>
            <w:noWrap w:val="0"/>
            <w:vAlign w:val="center"/>
          </w:tcPr>
          <w:p w14:paraId="4D21A569">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64" w:type="dxa"/>
            <w:tcBorders>
              <w:top w:val="nil"/>
              <w:left w:val="nil"/>
              <w:bottom w:val="single" w:color="auto" w:sz="4" w:space="0"/>
              <w:right w:val="single" w:color="auto" w:sz="4" w:space="0"/>
            </w:tcBorders>
            <w:shd w:val="clear" w:color="auto" w:fill="auto"/>
            <w:noWrap w:val="0"/>
            <w:vAlign w:val="center"/>
          </w:tcPr>
          <w:p w14:paraId="79A61086">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5" w:type="dxa"/>
            <w:tcBorders>
              <w:top w:val="nil"/>
              <w:left w:val="nil"/>
              <w:bottom w:val="single" w:color="auto" w:sz="4" w:space="0"/>
              <w:right w:val="single" w:color="auto" w:sz="4" w:space="0"/>
            </w:tcBorders>
            <w:shd w:val="clear" w:color="auto" w:fill="auto"/>
            <w:noWrap w:val="0"/>
            <w:vAlign w:val="center"/>
          </w:tcPr>
          <w:p w14:paraId="0702853F">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bidi="ar-SA"/>
              </w:rPr>
              <w:t>10</w:t>
            </w:r>
          </w:p>
        </w:tc>
        <w:tc>
          <w:tcPr>
            <w:tcW w:w="1281" w:type="dxa"/>
            <w:tcBorders>
              <w:top w:val="nil"/>
              <w:left w:val="nil"/>
              <w:bottom w:val="single" w:color="auto" w:sz="4" w:space="0"/>
              <w:right w:val="single" w:color="auto" w:sz="4" w:space="0"/>
            </w:tcBorders>
            <w:noWrap w:val="0"/>
            <w:vAlign w:val="center"/>
          </w:tcPr>
          <w:p w14:paraId="799A1D92">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6821907E">
        <w:tblPrEx>
          <w:tblCellMar>
            <w:top w:w="0" w:type="dxa"/>
            <w:left w:w="108" w:type="dxa"/>
            <w:bottom w:w="0" w:type="dxa"/>
            <w:right w:w="108" w:type="dxa"/>
          </w:tblCellMar>
        </w:tblPrEx>
        <w:trPr>
          <w:jc w:val="center"/>
        </w:trPr>
        <w:tc>
          <w:tcPr>
            <w:tcW w:w="1063" w:type="dxa"/>
            <w:vMerge w:val="continue"/>
            <w:tcBorders>
              <w:left w:val="single" w:color="auto" w:sz="4" w:space="0"/>
              <w:right w:val="single" w:color="auto" w:sz="4" w:space="0"/>
            </w:tcBorders>
            <w:noWrap w:val="0"/>
            <w:vAlign w:val="center"/>
          </w:tcPr>
          <w:p w14:paraId="675E615C">
            <w:pPr>
              <w:keepNext w:val="0"/>
              <w:keepLines w:val="0"/>
              <w:pageBreakBefore w:val="0"/>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264A2717">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59" w:type="dxa"/>
            <w:tcBorders>
              <w:top w:val="single" w:color="auto" w:sz="4" w:space="0"/>
              <w:left w:val="single" w:color="auto" w:sz="4" w:space="0"/>
              <w:right w:val="single" w:color="auto" w:sz="4" w:space="0"/>
            </w:tcBorders>
            <w:noWrap w:val="0"/>
            <w:vAlign w:val="center"/>
          </w:tcPr>
          <w:p w14:paraId="544FF5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时效指标</w:t>
            </w:r>
          </w:p>
        </w:tc>
        <w:tc>
          <w:tcPr>
            <w:tcW w:w="12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9726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按时完成各项指标任务</w:t>
            </w:r>
          </w:p>
        </w:tc>
        <w:tc>
          <w:tcPr>
            <w:tcW w:w="1218" w:type="dxa"/>
            <w:tcBorders>
              <w:top w:val="nil"/>
              <w:left w:val="nil"/>
              <w:bottom w:val="single" w:color="auto" w:sz="4" w:space="0"/>
              <w:right w:val="single" w:color="auto" w:sz="4" w:space="0"/>
            </w:tcBorders>
            <w:shd w:val="clear" w:color="auto" w:fill="auto"/>
            <w:noWrap w:val="0"/>
            <w:vAlign w:val="center"/>
          </w:tcPr>
          <w:p w14:paraId="25BD65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2025.12.31</w:t>
            </w:r>
          </w:p>
        </w:tc>
        <w:tc>
          <w:tcPr>
            <w:tcW w:w="1318" w:type="dxa"/>
            <w:tcBorders>
              <w:top w:val="nil"/>
              <w:left w:val="nil"/>
              <w:bottom w:val="single" w:color="auto" w:sz="4" w:space="0"/>
              <w:right w:val="single" w:color="auto" w:sz="4" w:space="0"/>
            </w:tcBorders>
            <w:shd w:val="clear" w:color="auto" w:fill="auto"/>
            <w:noWrap w:val="0"/>
            <w:vAlign w:val="center"/>
          </w:tcPr>
          <w:p w14:paraId="62B3B7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2025.12.31</w:t>
            </w:r>
          </w:p>
        </w:tc>
        <w:tc>
          <w:tcPr>
            <w:tcW w:w="764" w:type="dxa"/>
            <w:tcBorders>
              <w:top w:val="nil"/>
              <w:left w:val="nil"/>
              <w:bottom w:val="single" w:color="auto" w:sz="4" w:space="0"/>
              <w:right w:val="single" w:color="auto" w:sz="4" w:space="0"/>
            </w:tcBorders>
            <w:shd w:val="clear" w:color="auto" w:fill="auto"/>
            <w:noWrap w:val="0"/>
            <w:vAlign w:val="center"/>
          </w:tcPr>
          <w:p w14:paraId="2DB428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5" w:type="dxa"/>
            <w:tcBorders>
              <w:top w:val="nil"/>
              <w:left w:val="nil"/>
              <w:bottom w:val="single" w:color="auto" w:sz="4" w:space="0"/>
              <w:right w:val="single" w:color="auto" w:sz="4" w:space="0"/>
            </w:tcBorders>
            <w:shd w:val="clear" w:color="auto" w:fill="auto"/>
            <w:noWrap w:val="0"/>
            <w:vAlign w:val="center"/>
          </w:tcPr>
          <w:p w14:paraId="206E91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281" w:type="dxa"/>
            <w:tcBorders>
              <w:top w:val="nil"/>
              <w:left w:val="nil"/>
              <w:bottom w:val="single" w:color="auto" w:sz="4" w:space="0"/>
              <w:right w:val="single" w:color="auto" w:sz="4" w:space="0"/>
            </w:tcBorders>
            <w:noWrap w:val="0"/>
            <w:vAlign w:val="center"/>
          </w:tcPr>
          <w:p w14:paraId="3CC2527B">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23EB7192">
        <w:tblPrEx>
          <w:tblCellMar>
            <w:top w:w="0" w:type="dxa"/>
            <w:left w:w="108" w:type="dxa"/>
            <w:bottom w:w="0" w:type="dxa"/>
            <w:right w:w="108" w:type="dxa"/>
          </w:tblCellMar>
        </w:tblPrEx>
        <w:trPr>
          <w:jc w:val="center"/>
        </w:trPr>
        <w:tc>
          <w:tcPr>
            <w:tcW w:w="1063" w:type="dxa"/>
            <w:vMerge w:val="continue"/>
            <w:tcBorders>
              <w:left w:val="single" w:color="auto" w:sz="4" w:space="0"/>
              <w:right w:val="single" w:color="auto" w:sz="4" w:space="0"/>
            </w:tcBorders>
            <w:noWrap w:val="0"/>
            <w:vAlign w:val="center"/>
          </w:tcPr>
          <w:p w14:paraId="3CC2DEDD">
            <w:pPr>
              <w:keepNext w:val="0"/>
              <w:keepLines w:val="0"/>
              <w:pageBreakBefore w:val="0"/>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69" w:type="dxa"/>
            <w:vMerge w:val="restart"/>
            <w:tcBorders>
              <w:top w:val="single" w:color="auto" w:sz="4" w:space="0"/>
              <w:left w:val="single" w:color="auto" w:sz="4" w:space="0"/>
              <w:bottom w:val="single" w:color="auto" w:sz="4" w:space="0"/>
              <w:right w:val="single" w:color="auto" w:sz="4" w:space="0"/>
            </w:tcBorders>
            <w:noWrap w:val="0"/>
            <w:vAlign w:val="center"/>
          </w:tcPr>
          <w:p w14:paraId="2DF8B2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6C511886">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p w14:paraId="1006A7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30</w:t>
            </w:r>
            <w:r>
              <w:rPr>
                <w:rFonts w:hint="eastAsia" w:ascii="仿宋_GB2312" w:hAnsi="仿宋_GB2312" w:eastAsia="仿宋_GB2312" w:cs="仿宋_GB2312"/>
                <w:color w:val="000000"/>
                <w:sz w:val="20"/>
                <w:szCs w:val="20"/>
                <w:highlight w:val="none"/>
              </w:rPr>
              <w:t>分）</w:t>
            </w:r>
          </w:p>
          <w:p w14:paraId="3A971E2C">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7EBC4F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经济效益指标</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2A1BA7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促进经济发展</w:t>
            </w:r>
          </w:p>
        </w:tc>
        <w:tc>
          <w:tcPr>
            <w:tcW w:w="1218" w:type="dxa"/>
            <w:tcBorders>
              <w:top w:val="nil"/>
              <w:left w:val="nil"/>
              <w:bottom w:val="single" w:color="auto" w:sz="4" w:space="0"/>
              <w:right w:val="single" w:color="auto" w:sz="4" w:space="0"/>
            </w:tcBorders>
            <w:noWrap w:val="0"/>
            <w:vAlign w:val="center"/>
          </w:tcPr>
          <w:p w14:paraId="212A98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经济平稳发展</w:t>
            </w:r>
          </w:p>
        </w:tc>
        <w:tc>
          <w:tcPr>
            <w:tcW w:w="1318" w:type="dxa"/>
            <w:tcBorders>
              <w:top w:val="nil"/>
              <w:left w:val="nil"/>
              <w:bottom w:val="single" w:color="auto" w:sz="4" w:space="0"/>
              <w:right w:val="single" w:color="auto" w:sz="4" w:space="0"/>
            </w:tcBorders>
            <w:noWrap w:val="0"/>
            <w:vAlign w:val="center"/>
          </w:tcPr>
          <w:p w14:paraId="2E97DA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经济平稳发展</w:t>
            </w:r>
          </w:p>
        </w:tc>
        <w:tc>
          <w:tcPr>
            <w:tcW w:w="764" w:type="dxa"/>
            <w:tcBorders>
              <w:top w:val="nil"/>
              <w:left w:val="nil"/>
              <w:bottom w:val="single" w:color="auto" w:sz="4" w:space="0"/>
              <w:right w:val="single" w:color="auto" w:sz="4" w:space="0"/>
            </w:tcBorders>
            <w:noWrap w:val="0"/>
            <w:vAlign w:val="center"/>
          </w:tcPr>
          <w:p w14:paraId="42E9AD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5" w:type="dxa"/>
            <w:tcBorders>
              <w:top w:val="nil"/>
              <w:left w:val="nil"/>
              <w:bottom w:val="single" w:color="auto" w:sz="4" w:space="0"/>
              <w:right w:val="single" w:color="auto" w:sz="4" w:space="0"/>
            </w:tcBorders>
            <w:noWrap w:val="0"/>
            <w:vAlign w:val="center"/>
          </w:tcPr>
          <w:p w14:paraId="55D5C3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281" w:type="dxa"/>
            <w:tcBorders>
              <w:top w:val="nil"/>
              <w:left w:val="nil"/>
              <w:bottom w:val="single" w:color="auto" w:sz="4" w:space="0"/>
              <w:right w:val="single" w:color="auto" w:sz="4" w:space="0"/>
            </w:tcBorders>
            <w:noWrap w:val="0"/>
            <w:vAlign w:val="center"/>
          </w:tcPr>
          <w:p w14:paraId="2C5E1717">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03D740B8">
        <w:tblPrEx>
          <w:tblCellMar>
            <w:top w:w="0" w:type="dxa"/>
            <w:left w:w="108" w:type="dxa"/>
            <w:bottom w:w="0" w:type="dxa"/>
            <w:right w:w="108" w:type="dxa"/>
          </w:tblCellMar>
        </w:tblPrEx>
        <w:trPr>
          <w:jc w:val="center"/>
        </w:trPr>
        <w:tc>
          <w:tcPr>
            <w:tcW w:w="1063" w:type="dxa"/>
            <w:vMerge w:val="continue"/>
            <w:tcBorders>
              <w:left w:val="single" w:color="auto" w:sz="4" w:space="0"/>
              <w:right w:val="single" w:color="auto" w:sz="4" w:space="0"/>
            </w:tcBorders>
            <w:noWrap w:val="0"/>
            <w:vAlign w:val="center"/>
          </w:tcPr>
          <w:p w14:paraId="0C7EB393">
            <w:pPr>
              <w:keepNext w:val="0"/>
              <w:keepLines w:val="0"/>
              <w:pageBreakBefore w:val="0"/>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3E72263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4B6AC6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社会效益指标</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23DB2D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改善</w:t>
            </w:r>
            <w:r>
              <w:rPr>
                <w:rFonts w:hint="eastAsia" w:ascii="仿宋_GB2312" w:hAnsi="仿宋_GB2312" w:eastAsia="仿宋_GB2312" w:cs="仿宋_GB2312"/>
                <w:color w:val="000000"/>
                <w:sz w:val="20"/>
                <w:szCs w:val="20"/>
                <w:highlight w:val="none"/>
              </w:rPr>
              <w:t>达到环境质量控制目标</w:t>
            </w:r>
          </w:p>
        </w:tc>
        <w:tc>
          <w:tcPr>
            <w:tcW w:w="1218" w:type="dxa"/>
            <w:tcBorders>
              <w:top w:val="nil"/>
              <w:left w:val="nil"/>
              <w:bottom w:val="single" w:color="auto" w:sz="4" w:space="0"/>
              <w:right w:val="single" w:color="auto" w:sz="4" w:space="0"/>
            </w:tcBorders>
            <w:noWrap w:val="0"/>
            <w:vAlign w:val="center"/>
          </w:tcPr>
          <w:p w14:paraId="52CECB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有所改善</w:t>
            </w:r>
          </w:p>
        </w:tc>
        <w:tc>
          <w:tcPr>
            <w:tcW w:w="1318" w:type="dxa"/>
            <w:tcBorders>
              <w:top w:val="nil"/>
              <w:left w:val="nil"/>
              <w:bottom w:val="single" w:color="auto" w:sz="4" w:space="0"/>
              <w:right w:val="single" w:color="auto" w:sz="4" w:space="0"/>
            </w:tcBorders>
            <w:noWrap w:val="0"/>
            <w:vAlign w:val="center"/>
          </w:tcPr>
          <w:p w14:paraId="2D3DED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有所改善</w:t>
            </w:r>
          </w:p>
        </w:tc>
        <w:tc>
          <w:tcPr>
            <w:tcW w:w="764" w:type="dxa"/>
            <w:tcBorders>
              <w:top w:val="nil"/>
              <w:left w:val="nil"/>
              <w:bottom w:val="single" w:color="auto" w:sz="4" w:space="0"/>
              <w:right w:val="single" w:color="auto" w:sz="4" w:space="0"/>
            </w:tcBorders>
            <w:noWrap w:val="0"/>
            <w:vAlign w:val="center"/>
          </w:tcPr>
          <w:p w14:paraId="40093C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5" w:type="dxa"/>
            <w:tcBorders>
              <w:top w:val="nil"/>
              <w:left w:val="nil"/>
              <w:bottom w:val="single" w:color="auto" w:sz="4" w:space="0"/>
              <w:right w:val="single" w:color="auto" w:sz="4" w:space="0"/>
            </w:tcBorders>
            <w:noWrap w:val="0"/>
            <w:vAlign w:val="center"/>
          </w:tcPr>
          <w:p w14:paraId="425135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81" w:type="dxa"/>
            <w:tcBorders>
              <w:top w:val="nil"/>
              <w:left w:val="nil"/>
              <w:bottom w:val="single" w:color="auto" w:sz="4" w:space="0"/>
              <w:right w:val="single" w:color="auto" w:sz="4" w:space="0"/>
            </w:tcBorders>
            <w:noWrap w:val="0"/>
            <w:vAlign w:val="center"/>
          </w:tcPr>
          <w:p w14:paraId="3A27A42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677E0238">
        <w:tblPrEx>
          <w:tblCellMar>
            <w:top w:w="0" w:type="dxa"/>
            <w:left w:w="108" w:type="dxa"/>
            <w:bottom w:w="0" w:type="dxa"/>
            <w:right w:w="108" w:type="dxa"/>
          </w:tblCellMar>
        </w:tblPrEx>
        <w:trPr>
          <w:jc w:val="center"/>
        </w:trPr>
        <w:tc>
          <w:tcPr>
            <w:tcW w:w="1063" w:type="dxa"/>
            <w:vMerge w:val="continue"/>
            <w:tcBorders>
              <w:left w:val="single" w:color="auto" w:sz="4" w:space="0"/>
              <w:right w:val="single" w:color="auto" w:sz="4" w:space="0"/>
            </w:tcBorders>
            <w:noWrap w:val="0"/>
            <w:vAlign w:val="center"/>
          </w:tcPr>
          <w:p w14:paraId="44C08DBF">
            <w:pPr>
              <w:keepNext w:val="0"/>
              <w:keepLines w:val="0"/>
              <w:pageBreakBefore w:val="0"/>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48FB56AC">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5C6CC4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生态效益指标</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5C63F0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促进环境质量认知度</w:t>
            </w:r>
          </w:p>
        </w:tc>
        <w:tc>
          <w:tcPr>
            <w:tcW w:w="1218" w:type="dxa"/>
            <w:tcBorders>
              <w:top w:val="nil"/>
              <w:left w:val="nil"/>
              <w:bottom w:val="single" w:color="auto" w:sz="4" w:space="0"/>
              <w:right w:val="single" w:color="auto" w:sz="4" w:space="0"/>
            </w:tcBorders>
            <w:noWrap w:val="0"/>
            <w:vAlign w:val="center"/>
          </w:tcPr>
          <w:p w14:paraId="2B7C7F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有所促进</w:t>
            </w:r>
          </w:p>
        </w:tc>
        <w:tc>
          <w:tcPr>
            <w:tcW w:w="1318" w:type="dxa"/>
            <w:tcBorders>
              <w:top w:val="nil"/>
              <w:left w:val="nil"/>
              <w:bottom w:val="single" w:color="auto" w:sz="4" w:space="0"/>
              <w:right w:val="single" w:color="auto" w:sz="4" w:space="0"/>
            </w:tcBorders>
            <w:noWrap w:val="0"/>
            <w:vAlign w:val="center"/>
          </w:tcPr>
          <w:p w14:paraId="3A912F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有所促进</w:t>
            </w:r>
          </w:p>
        </w:tc>
        <w:tc>
          <w:tcPr>
            <w:tcW w:w="764" w:type="dxa"/>
            <w:tcBorders>
              <w:top w:val="nil"/>
              <w:left w:val="nil"/>
              <w:bottom w:val="single" w:color="auto" w:sz="4" w:space="0"/>
              <w:right w:val="single" w:color="auto" w:sz="4" w:space="0"/>
            </w:tcBorders>
            <w:noWrap w:val="0"/>
            <w:vAlign w:val="center"/>
          </w:tcPr>
          <w:p w14:paraId="32CE07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5" w:type="dxa"/>
            <w:tcBorders>
              <w:top w:val="nil"/>
              <w:left w:val="nil"/>
              <w:bottom w:val="single" w:color="auto" w:sz="4" w:space="0"/>
              <w:right w:val="single" w:color="auto" w:sz="4" w:space="0"/>
            </w:tcBorders>
            <w:noWrap w:val="0"/>
            <w:vAlign w:val="center"/>
          </w:tcPr>
          <w:p w14:paraId="1F16ED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81" w:type="dxa"/>
            <w:tcBorders>
              <w:top w:val="nil"/>
              <w:left w:val="nil"/>
              <w:bottom w:val="single" w:color="auto" w:sz="4" w:space="0"/>
              <w:right w:val="single" w:color="auto" w:sz="4" w:space="0"/>
            </w:tcBorders>
            <w:noWrap w:val="0"/>
            <w:vAlign w:val="center"/>
          </w:tcPr>
          <w:p w14:paraId="3E785A4B">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7ADA9ADD">
        <w:tblPrEx>
          <w:tblCellMar>
            <w:top w:w="0" w:type="dxa"/>
            <w:left w:w="108" w:type="dxa"/>
            <w:bottom w:w="0" w:type="dxa"/>
            <w:right w:w="108" w:type="dxa"/>
          </w:tblCellMar>
        </w:tblPrEx>
        <w:trPr>
          <w:jc w:val="center"/>
        </w:trPr>
        <w:tc>
          <w:tcPr>
            <w:tcW w:w="1063" w:type="dxa"/>
            <w:vMerge w:val="continue"/>
            <w:tcBorders>
              <w:left w:val="single" w:color="auto" w:sz="4" w:space="0"/>
              <w:right w:val="single" w:color="auto" w:sz="4" w:space="0"/>
            </w:tcBorders>
            <w:noWrap w:val="0"/>
            <w:vAlign w:val="center"/>
          </w:tcPr>
          <w:p w14:paraId="1762B13B">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26D7BAB4">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4A42B2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可持续影响指标</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5C4D67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推动辖区生态环境质量持续改善</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23C8C7D9">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环境质量稳步提升</w:t>
            </w:r>
          </w:p>
        </w:tc>
        <w:tc>
          <w:tcPr>
            <w:tcW w:w="1318" w:type="dxa"/>
            <w:tcBorders>
              <w:top w:val="single" w:color="auto" w:sz="4" w:space="0"/>
              <w:left w:val="single" w:color="auto" w:sz="4" w:space="0"/>
              <w:bottom w:val="single" w:color="auto" w:sz="4" w:space="0"/>
              <w:right w:val="single" w:color="auto" w:sz="4" w:space="0"/>
            </w:tcBorders>
            <w:noWrap w:val="0"/>
            <w:vAlign w:val="center"/>
          </w:tcPr>
          <w:p w14:paraId="0B827A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稳步提升</w:t>
            </w:r>
          </w:p>
        </w:tc>
        <w:tc>
          <w:tcPr>
            <w:tcW w:w="764" w:type="dxa"/>
            <w:tcBorders>
              <w:top w:val="single" w:color="auto" w:sz="4" w:space="0"/>
              <w:left w:val="single" w:color="auto" w:sz="4" w:space="0"/>
              <w:bottom w:val="single" w:color="auto" w:sz="4" w:space="0"/>
              <w:right w:val="single" w:color="auto" w:sz="4" w:space="0"/>
            </w:tcBorders>
            <w:noWrap w:val="0"/>
            <w:vAlign w:val="center"/>
          </w:tcPr>
          <w:p w14:paraId="7DBCE6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7AACA5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11A2FD5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114216C9">
        <w:tblPrEx>
          <w:tblCellMar>
            <w:top w:w="0" w:type="dxa"/>
            <w:left w:w="108" w:type="dxa"/>
            <w:bottom w:w="0" w:type="dxa"/>
            <w:right w:w="108" w:type="dxa"/>
          </w:tblCellMar>
        </w:tblPrEx>
        <w:trPr>
          <w:jc w:val="center"/>
        </w:trPr>
        <w:tc>
          <w:tcPr>
            <w:tcW w:w="1063" w:type="dxa"/>
            <w:vMerge w:val="continue"/>
            <w:tcBorders>
              <w:left w:val="single" w:color="auto" w:sz="4" w:space="0"/>
              <w:right w:val="single" w:color="auto" w:sz="4" w:space="0"/>
            </w:tcBorders>
            <w:noWrap w:val="0"/>
            <w:vAlign w:val="center"/>
          </w:tcPr>
          <w:p w14:paraId="7D0081E0">
            <w:pPr>
              <w:keepNext w:val="0"/>
              <w:keepLines w:val="0"/>
              <w:pageBreakBefore w:val="0"/>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69" w:type="dxa"/>
            <w:vMerge w:val="restart"/>
            <w:tcBorders>
              <w:top w:val="single" w:color="auto" w:sz="4" w:space="0"/>
              <w:left w:val="single" w:color="auto" w:sz="4" w:space="0"/>
              <w:right w:val="single" w:color="auto" w:sz="4" w:space="0"/>
            </w:tcBorders>
            <w:noWrap w:val="0"/>
            <w:vAlign w:val="center"/>
          </w:tcPr>
          <w:p w14:paraId="1824B6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成本指标（</w:t>
            </w:r>
            <w:r>
              <w:rPr>
                <w:rFonts w:hint="eastAsia" w:ascii="仿宋_GB2312" w:hAnsi="仿宋_GB2312" w:eastAsia="仿宋_GB2312" w:cs="仿宋_GB2312"/>
                <w:color w:val="000000"/>
                <w:sz w:val="20"/>
                <w:szCs w:val="20"/>
                <w:highlight w:val="none"/>
                <w:lang w:val="en-US" w:eastAsia="zh-CN"/>
              </w:rPr>
              <w:t>20分）</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6C29B2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经济成本指标</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42A97BFE">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宋体" w:eastAsia="仿宋_GB2312" w:cs="仿宋_GB2312"/>
                <w:i w:val="0"/>
                <w:iCs w:val="0"/>
                <w:color w:val="000000"/>
                <w:kern w:val="0"/>
                <w:sz w:val="20"/>
                <w:szCs w:val="20"/>
                <w:u w:val="none"/>
                <w:lang w:val="en-US" w:eastAsia="zh-CN" w:bidi="ar"/>
              </w:rPr>
              <w:t>所有的支出控制在预算内</w:t>
            </w:r>
          </w:p>
        </w:tc>
        <w:tc>
          <w:tcPr>
            <w:tcW w:w="1218" w:type="dxa"/>
            <w:tcBorders>
              <w:top w:val="nil"/>
              <w:left w:val="nil"/>
              <w:bottom w:val="single" w:color="auto" w:sz="4" w:space="0"/>
              <w:right w:val="single" w:color="auto" w:sz="4" w:space="0"/>
            </w:tcBorders>
            <w:noWrap w:val="0"/>
            <w:vAlign w:val="center"/>
          </w:tcPr>
          <w:p w14:paraId="0F56FFBA">
            <w:pPr>
              <w:widowControl/>
              <w:spacing w:line="240" w:lineRule="exact"/>
              <w:jc w:val="both"/>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sz w:val="20"/>
                <w:szCs w:val="20"/>
                <w:highlight w:val="none"/>
                <w:lang w:val="en-US" w:eastAsia="zh-CN"/>
              </w:rPr>
              <w:t>3.6万元</w:t>
            </w:r>
          </w:p>
        </w:tc>
        <w:tc>
          <w:tcPr>
            <w:tcW w:w="1318" w:type="dxa"/>
            <w:tcBorders>
              <w:top w:val="nil"/>
              <w:left w:val="nil"/>
              <w:bottom w:val="single" w:color="auto" w:sz="4" w:space="0"/>
              <w:right w:val="single" w:color="auto" w:sz="4" w:space="0"/>
            </w:tcBorders>
            <w:noWrap w:val="0"/>
            <w:vAlign w:val="center"/>
          </w:tcPr>
          <w:p w14:paraId="523E5D17">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sz w:val="20"/>
                <w:szCs w:val="20"/>
                <w:highlight w:val="none"/>
                <w:lang w:val="en-US" w:eastAsia="zh-CN"/>
              </w:rPr>
              <w:t>3.6万元</w:t>
            </w:r>
          </w:p>
        </w:tc>
        <w:tc>
          <w:tcPr>
            <w:tcW w:w="764" w:type="dxa"/>
            <w:tcBorders>
              <w:top w:val="nil"/>
              <w:left w:val="nil"/>
              <w:bottom w:val="single" w:color="auto" w:sz="4" w:space="0"/>
              <w:right w:val="single" w:color="auto" w:sz="4" w:space="0"/>
            </w:tcBorders>
            <w:noWrap w:val="0"/>
            <w:vAlign w:val="center"/>
          </w:tcPr>
          <w:p w14:paraId="39BDC322">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lang w:val="en-US" w:eastAsia="zh-CN"/>
              </w:rPr>
              <w:t>10</w:t>
            </w:r>
          </w:p>
        </w:tc>
        <w:tc>
          <w:tcPr>
            <w:tcW w:w="875" w:type="dxa"/>
            <w:tcBorders>
              <w:top w:val="nil"/>
              <w:left w:val="nil"/>
              <w:bottom w:val="single" w:color="auto" w:sz="4" w:space="0"/>
              <w:right w:val="single" w:color="auto" w:sz="4" w:space="0"/>
            </w:tcBorders>
            <w:noWrap w:val="0"/>
            <w:vAlign w:val="center"/>
          </w:tcPr>
          <w:p w14:paraId="7628817B">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lang w:val="en-US" w:eastAsia="zh-CN"/>
              </w:rPr>
              <w:t>10</w:t>
            </w:r>
          </w:p>
        </w:tc>
        <w:tc>
          <w:tcPr>
            <w:tcW w:w="1281" w:type="dxa"/>
            <w:tcBorders>
              <w:top w:val="nil"/>
              <w:left w:val="nil"/>
              <w:bottom w:val="single" w:color="auto" w:sz="4" w:space="0"/>
              <w:right w:val="single" w:color="auto" w:sz="4" w:space="0"/>
            </w:tcBorders>
            <w:noWrap w:val="0"/>
            <w:vAlign w:val="center"/>
          </w:tcPr>
          <w:p w14:paraId="7AF52D87">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3AF17207">
        <w:tblPrEx>
          <w:tblCellMar>
            <w:top w:w="0" w:type="dxa"/>
            <w:left w:w="108" w:type="dxa"/>
            <w:bottom w:w="0" w:type="dxa"/>
            <w:right w:w="108" w:type="dxa"/>
          </w:tblCellMar>
        </w:tblPrEx>
        <w:trPr>
          <w:jc w:val="center"/>
        </w:trPr>
        <w:tc>
          <w:tcPr>
            <w:tcW w:w="1063" w:type="dxa"/>
            <w:vMerge w:val="continue"/>
            <w:tcBorders>
              <w:left w:val="single" w:color="auto" w:sz="4" w:space="0"/>
              <w:right w:val="single" w:color="auto" w:sz="4" w:space="0"/>
            </w:tcBorders>
            <w:noWrap w:val="0"/>
            <w:vAlign w:val="center"/>
          </w:tcPr>
          <w:p w14:paraId="316DCB9E">
            <w:pPr>
              <w:keepNext w:val="0"/>
              <w:keepLines w:val="0"/>
              <w:pageBreakBefore w:val="0"/>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69" w:type="dxa"/>
            <w:vMerge w:val="continue"/>
            <w:tcBorders>
              <w:left w:val="single" w:color="auto" w:sz="4" w:space="0"/>
              <w:right w:val="single" w:color="auto" w:sz="4" w:space="0"/>
            </w:tcBorders>
            <w:noWrap w:val="0"/>
            <w:vAlign w:val="center"/>
          </w:tcPr>
          <w:p w14:paraId="3D7A3B02">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121E34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社会成本指标</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6A03C5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对社会发展可能造成的负面影响</w:t>
            </w:r>
          </w:p>
        </w:tc>
        <w:tc>
          <w:tcPr>
            <w:tcW w:w="1218" w:type="dxa"/>
            <w:tcBorders>
              <w:top w:val="nil"/>
              <w:left w:val="nil"/>
              <w:bottom w:val="single" w:color="auto" w:sz="4" w:space="0"/>
              <w:right w:val="single" w:color="auto" w:sz="4" w:space="0"/>
            </w:tcBorders>
            <w:noWrap w:val="0"/>
            <w:vAlign w:val="center"/>
          </w:tcPr>
          <w:p w14:paraId="749BC0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1318" w:type="dxa"/>
            <w:tcBorders>
              <w:top w:val="nil"/>
              <w:left w:val="nil"/>
              <w:bottom w:val="single" w:color="auto" w:sz="4" w:space="0"/>
              <w:right w:val="single" w:color="auto" w:sz="4" w:space="0"/>
            </w:tcBorders>
            <w:noWrap w:val="0"/>
            <w:vAlign w:val="center"/>
          </w:tcPr>
          <w:p w14:paraId="2509AA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764" w:type="dxa"/>
            <w:tcBorders>
              <w:top w:val="nil"/>
              <w:left w:val="nil"/>
              <w:bottom w:val="single" w:color="auto" w:sz="4" w:space="0"/>
              <w:right w:val="single" w:color="auto" w:sz="4" w:space="0"/>
            </w:tcBorders>
            <w:noWrap w:val="0"/>
            <w:vAlign w:val="center"/>
          </w:tcPr>
          <w:p w14:paraId="30EFB4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5" w:type="dxa"/>
            <w:tcBorders>
              <w:top w:val="nil"/>
              <w:left w:val="nil"/>
              <w:bottom w:val="single" w:color="auto" w:sz="4" w:space="0"/>
              <w:right w:val="single" w:color="auto" w:sz="4" w:space="0"/>
            </w:tcBorders>
            <w:noWrap w:val="0"/>
            <w:vAlign w:val="center"/>
          </w:tcPr>
          <w:p w14:paraId="605A63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281" w:type="dxa"/>
            <w:tcBorders>
              <w:top w:val="nil"/>
              <w:left w:val="nil"/>
              <w:bottom w:val="single" w:color="auto" w:sz="4" w:space="0"/>
              <w:right w:val="single" w:color="auto" w:sz="4" w:space="0"/>
            </w:tcBorders>
            <w:noWrap w:val="0"/>
            <w:vAlign w:val="center"/>
          </w:tcPr>
          <w:p w14:paraId="66328ACC">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0B9B9C42">
        <w:tblPrEx>
          <w:tblCellMar>
            <w:top w:w="0" w:type="dxa"/>
            <w:left w:w="108" w:type="dxa"/>
            <w:bottom w:w="0" w:type="dxa"/>
            <w:right w:w="108" w:type="dxa"/>
          </w:tblCellMar>
        </w:tblPrEx>
        <w:trPr>
          <w:jc w:val="center"/>
        </w:trPr>
        <w:tc>
          <w:tcPr>
            <w:tcW w:w="1063" w:type="dxa"/>
            <w:vMerge w:val="continue"/>
            <w:tcBorders>
              <w:left w:val="single" w:color="auto" w:sz="4" w:space="0"/>
              <w:right w:val="single" w:color="auto" w:sz="4" w:space="0"/>
            </w:tcBorders>
            <w:noWrap w:val="0"/>
            <w:vAlign w:val="center"/>
          </w:tcPr>
          <w:p w14:paraId="44599EB9">
            <w:pPr>
              <w:keepNext w:val="0"/>
              <w:keepLines w:val="0"/>
              <w:pageBreakBefore w:val="0"/>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69" w:type="dxa"/>
            <w:vMerge w:val="continue"/>
            <w:tcBorders>
              <w:left w:val="single" w:color="auto" w:sz="4" w:space="0"/>
              <w:right w:val="single" w:color="auto" w:sz="4" w:space="0"/>
            </w:tcBorders>
            <w:noWrap w:val="0"/>
            <w:vAlign w:val="center"/>
          </w:tcPr>
          <w:p w14:paraId="470C6A54">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69A811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生态环境成本指标</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3E5323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rPr>
              <w:t>对生态环境可能造成的影响</w:t>
            </w:r>
          </w:p>
        </w:tc>
        <w:tc>
          <w:tcPr>
            <w:tcW w:w="1218" w:type="dxa"/>
            <w:tcBorders>
              <w:top w:val="nil"/>
              <w:left w:val="nil"/>
              <w:bottom w:val="single" w:color="auto" w:sz="4" w:space="0"/>
              <w:right w:val="single" w:color="auto" w:sz="4" w:space="0"/>
            </w:tcBorders>
            <w:noWrap w:val="0"/>
            <w:vAlign w:val="center"/>
          </w:tcPr>
          <w:p w14:paraId="292268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1318" w:type="dxa"/>
            <w:tcBorders>
              <w:top w:val="nil"/>
              <w:left w:val="nil"/>
              <w:bottom w:val="single" w:color="auto" w:sz="4" w:space="0"/>
              <w:right w:val="single" w:color="auto" w:sz="4" w:space="0"/>
            </w:tcBorders>
            <w:noWrap w:val="0"/>
            <w:vAlign w:val="center"/>
          </w:tcPr>
          <w:p w14:paraId="6E65E8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764" w:type="dxa"/>
            <w:tcBorders>
              <w:top w:val="nil"/>
              <w:left w:val="nil"/>
              <w:bottom w:val="single" w:color="auto" w:sz="4" w:space="0"/>
              <w:right w:val="single" w:color="auto" w:sz="4" w:space="0"/>
            </w:tcBorders>
            <w:noWrap w:val="0"/>
            <w:vAlign w:val="center"/>
          </w:tcPr>
          <w:p w14:paraId="40EA2679">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lang w:val="en-US" w:eastAsia="zh-CN"/>
              </w:rPr>
              <w:t>5</w:t>
            </w:r>
          </w:p>
        </w:tc>
        <w:tc>
          <w:tcPr>
            <w:tcW w:w="875" w:type="dxa"/>
            <w:tcBorders>
              <w:top w:val="nil"/>
              <w:left w:val="nil"/>
              <w:bottom w:val="single" w:color="auto" w:sz="4" w:space="0"/>
              <w:right w:val="single" w:color="auto" w:sz="4" w:space="0"/>
            </w:tcBorders>
            <w:noWrap w:val="0"/>
            <w:vAlign w:val="center"/>
          </w:tcPr>
          <w:p w14:paraId="0C31F0E4">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lang w:val="en-US" w:eastAsia="zh-CN"/>
              </w:rPr>
              <w:t>5</w:t>
            </w:r>
          </w:p>
        </w:tc>
        <w:tc>
          <w:tcPr>
            <w:tcW w:w="1281" w:type="dxa"/>
            <w:tcBorders>
              <w:top w:val="nil"/>
              <w:left w:val="nil"/>
              <w:bottom w:val="single" w:color="auto" w:sz="4" w:space="0"/>
              <w:right w:val="single" w:color="auto" w:sz="4" w:space="0"/>
            </w:tcBorders>
            <w:noWrap w:val="0"/>
            <w:vAlign w:val="center"/>
          </w:tcPr>
          <w:p w14:paraId="46781344">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1A4ABDCC">
        <w:tblPrEx>
          <w:tblCellMar>
            <w:top w:w="0" w:type="dxa"/>
            <w:left w:w="108" w:type="dxa"/>
            <w:bottom w:w="0" w:type="dxa"/>
            <w:right w:w="108" w:type="dxa"/>
          </w:tblCellMar>
        </w:tblPrEx>
        <w:trPr>
          <w:jc w:val="center"/>
        </w:trPr>
        <w:tc>
          <w:tcPr>
            <w:tcW w:w="1063" w:type="dxa"/>
            <w:vMerge w:val="continue"/>
            <w:tcBorders>
              <w:left w:val="single" w:color="auto" w:sz="4" w:space="0"/>
              <w:right w:val="single" w:color="auto" w:sz="4" w:space="0"/>
            </w:tcBorders>
            <w:noWrap w:val="0"/>
            <w:vAlign w:val="center"/>
          </w:tcPr>
          <w:p w14:paraId="3B65FC6A">
            <w:pPr>
              <w:keepNext w:val="0"/>
              <w:keepLines w:val="0"/>
              <w:pageBreakBefore w:val="0"/>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14:paraId="11C914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满意度指标</w:t>
            </w:r>
          </w:p>
          <w:p w14:paraId="1C7258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607D21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43F950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受益对象满意度</w:t>
            </w:r>
          </w:p>
        </w:tc>
        <w:tc>
          <w:tcPr>
            <w:tcW w:w="1218" w:type="dxa"/>
            <w:tcBorders>
              <w:top w:val="nil"/>
              <w:left w:val="nil"/>
              <w:bottom w:val="single" w:color="auto" w:sz="4" w:space="0"/>
              <w:right w:val="single" w:color="auto" w:sz="4" w:space="0"/>
            </w:tcBorders>
            <w:noWrap w:val="0"/>
            <w:vAlign w:val="center"/>
          </w:tcPr>
          <w:p w14:paraId="35F7C8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318" w:type="dxa"/>
            <w:tcBorders>
              <w:top w:val="nil"/>
              <w:left w:val="nil"/>
              <w:bottom w:val="single" w:color="auto" w:sz="4" w:space="0"/>
              <w:right w:val="single" w:color="auto" w:sz="4" w:space="0"/>
            </w:tcBorders>
            <w:noWrap w:val="0"/>
            <w:vAlign w:val="center"/>
          </w:tcPr>
          <w:p w14:paraId="5D24DF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764" w:type="dxa"/>
            <w:tcBorders>
              <w:top w:val="nil"/>
              <w:left w:val="nil"/>
              <w:bottom w:val="single" w:color="auto" w:sz="4" w:space="0"/>
              <w:right w:val="single" w:color="auto" w:sz="4" w:space="0"/>
            </w:tcBorders>
            <w:noWrap w:val="0"/>
            <w:vAlign w:val="center"/>
          </w:tcPr>
          <w:p w14:paraId="778CD2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5" w:type="dxa"/>
            <w:tcBorders>
              <w:top w:val="nil"/>
              <w:left w:val="nil"/>
              <w:bottom w:val="single" w:color="auto" w:sz="4" w:space="0"/>
              <w:right w:val="single" w:color="auto" w:sz="4" w:space="0"/>
            </w:tcBorders>
            <w:noWrap w:val="0"/>
            <w:vAlign w:val="center"/>
          </w:tcPr>
          <w:p w14:paraId="75C6D4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281" w:type="dxa"/>
            <w:tcBorders>
              <w:top w:val="nil"/>
              <w:left w:val="nil"/>
              <w:bottom w:val="single" w:color="auto" w:sz="4" w:space="0"/>
              <w:right w:val="single" w:color="auto" w:sz="4" w:space="0"/>
            </w:tcBorders>
            <w:noWrap w:val="0"/>
            <w:vAlign w:val="center"/>
          </w:tcPr>
          <w:p w14:paraId="1A83931B">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7C343C5F">
        <w:tblPrEx>
          <w:tblCellMar>
            <w:top w:w="0" w:type="dxa"/>
            <w:left w:w="108" w:type="dxa"/>
            <w:bottom w:w="0" w:type="dxa"/>
            <w:right w:w="108" w:type="dxa"/>
          </w:tblCellMar>
        </w:tblPrEx>
        <w:trPr>
          <w:trHeight w:val="90" w:hRule="atLeast"/>
          <w:jc w:val="center"/>
        </w:trPr>
        <w:tc>
          <w:tcPr>
            <w:tcW w:w="6931" w:type="dxa"/>
            <w:gridSpan w:val="6"/>
            <w:tcBorders>
              <w:top w:val="single" w:color="auto" w:sz="4" w:space="0"/>
              <w:left w:val="single" w:color="auto" w:sz="4" w:space="0"/>
              <w:bottom w:val="single" w:color="auto" w:sz="4" w:space="0"/>
              <w:right w:val="single" w:color="000000" w:sz="4" w:space="0"/>
            </w:tcBorders>
            <w:noWrap w:val="0"/>
            <w:vAlign w:val="center"/>
          </w:tcPr>
          <w:p w14:paraId="735D1B95">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64" w:type="dxa"/>
            <w:tcBorders>
              <w:top w:val="nil"/>
              <w:left w:val="nil"/>
              <w:bottom w:val="single" w:color="auto" w:sz="4" w:space="0"/>
              <w:right w:val="single" w:color="auto" w:sz="4" w:space="0"/>
            </w:tcBorders>
            <w:noWrap w:val="0"/>
            <w:vAlign w:val="center"/>
          </w:tcPr>
          <w:p w14:paraId="527C2F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5" w:type="dxa"/>
            <w:tcBorders>
              <w:top w:val="nil"/>
              <w:left w:val="nil"/>
              <w:bottom w:val="single" w:color="auto" w:sz="4" w:space="0"/>
              <w:right w:val="single" w:color="auto" w:sz="4" w:space="0"/>
            </w:tcBorders>
            <w:noWrap w:val="0"/>
            <w:vAlign w:val="center"/>
          </w:tcPr>
          <w:p w14:paraId="3CA87CE8">
            <w:pPr>
              <w:keepNext w:val="0"/>
              <w:keepLines w:val="0"/>
              <w:pageBreakBefore w:val="0"/>
              <w:widowControl/>
              <w:kinsoku/>
              <w:wordWrap/>
              <w:overflowPunct/>
              <w:topLinePunct w:val="0"/>
              <w:autoSpaceDE/>
              <w:autoSpaceDN/>
              <w:bidi w:val="0"/>
              <w:adjustRightInd/>
              <w:snapToGrid/>
              <w:spacing w:line="260" w:lineRule="exact"/>
              <w:ind w:firstLine="200" w:firstLineChars="100"/>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1281" w:type="dxa"/>
            <w:tcBorders>
              <w:top w:val="nil"/>
              <w:left w:val="nil"/>
              <w:bottom w:val="single" w:color="auto" w:sz="4" w:space="0"/>
              <w:right w:val="single" w:color="auto" w:sz="4" w:space="0"/>
            </w:tcBorders>
            <w:noWrap w:val="0"/>
            <w:vAlign w:val="center"/>
          </w:tcPr>
          <w:p w14:paraId="5EBF73C7">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bl>
    <w:p w14:paraId="7F5C5F11">
      <w:pPr>
        <w:keepNext w:val="0"/>
        <w:keepLines w:val="0"/>
        <w:pageBreakBefore w:val="0"/>
        <w:kinsoku/>
        <w:wordWrap/>
        <w:overflowPunct/>
        <w:topLinePunct w:val="0"/>
        <w:autoSpaceDE/>
        <w:autoSpaceDN/>
        <w:bidi w:val="0"/>
        <w:adjustRightInd/>
        <w:snapToGrid/>
        <w:ind w:firstLine="360" w:firstLineChars="200"/>
        <w:textAlignment w:val="auto"/>
        <w:rPr>
          <w:rFonts w:hint="default" w:ascii="Times New Roman" w:hAnsi="Times New Roman" w:eastAsia="仿宋_GB2312" w:cs="Times New Roman"/>
          <w:sz w:val="18"/>
          <w:szCs w:val="18"/>
          <w:highlight w:val="none"/>
        </w:rPr>
      </w:pPr>
    </w:p>
    <w:p w14:paraId="31760F14">
      <w:pPr>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61253A7E">
      <w:pPr>
        <w:keepNext w:val="0"/>
        <w:keepLines w:val="0"/>
        <w:pageBreakBefore w:val="0"/>
        <w:kinsoku/>
        <w:wordWrap/>
        <w:overflowPunct/>
        <w:topLinePunct w:val="0"/>
        <w:autoSpaceDE/>
        <w:autoSpaceDN/>
        <w:bidi w:val="0"/>
        <w:adjustRightInd/>
        <w:snapToGrid/>
        <w:textAlignment w:val="auto"/>
        <w:rPr>
          <w:rFonts w:hint="eastAsia" w:ascii="黑体" w:hAnsi="黑体" w:eastAsia="黑体" w:cs="黑体"/>
          <w:sz w:val="32"/>
          <w:szCs w:val="32"/>
          <w:highlight w:val="none"/>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14:paraId="4F21A6DA">
      <w:pPr>
        <w:keepNext w:val="0"/>
        <w:keepLines w:val="0"/>
        <w:pageBreakBefore w:val="0"/>
        <w:kinsoku/>
        <w:wordWrap/>
        <w:overflowPunct/>
        <w:topLinePunct w:val="0"/>
        <w:autoSpaceDE/>
        <w:autoSpaceDN/>
        <w:bidi w:val="0"/>
        <w:adjustRightInd/>
        <w:snapToGrid/>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51713373">
      <w:pPr>
        <w:keepNext w:val="0"/>
        <w:keepLines w:val="0"/>
        <w:pageBreakBefore w:val="0"/>
        <w:kinsoku/>
        <w:wordWrap/>
        <w:overflowPunct/>
        <w:topLinePunct w:val="0"/>
        <w:autoSpaceDE/>
        <w:autoSpaceDN/>
        <w:bidi w:val="0"/>
        <w:adjustRightInd/>
        <w:snapToGrid/>
        <w:ind w:firstLine="1040" w:firstLineChars="200"/>
        <w:jc w:val="center"/>
        <w:textAlignment w:val="auto"/>
        <w:rPr>
          <w:rFonts w:hint="default" w:ascii="Times New Roman" w:hAnsi="Times New Roman" w:eastAsia="方正小标宋_GBK" w:cs="Times New Roman"/>
          <w:sz w:val="52"/>
          <w:szCs w:val="52"/>
          <w:highlight w:val="none"/>
        </w:rPr>
      </w:pPr>
    </w:p>
    <w:p w14:paraId="1CCAE2F7">
      <w:pPr>
        <w:keepNext w:val="0"/>
        <w:keepLines w:val="0"/>
        <w:pageBreakBefore w:val="0"/>
        <w:kinsoku/>
        <w:wordWrap/>
        <w:overflowPunct/>
        <w:topLinePunct w:val="0"/>
        <w:autoSpaceDE/>
        <w:autoSpaceDN/>
        <w:bidi w:val="0"/>
        <w:adjustRightInd/>
        <w:snapToGrid/>
        <w:ind w:firstLine="880" w:firstLineChars="200"/>
        <w:jc w:val="center"/>
        <w:textAlignment w:val="auto"/>
        <w:rPr>
          <w:rFonts w:hint="default"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5</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岳阳市生态环境局湘阴分局</w:t>
      </w:r>
    </w:p>
    <w:p w14:paraId="44D06D50">
      <w:pPr>
        <w:keepNext w:val="0"/>
        <w:keepLines w:val="0"/>
        <w:pageBreakBefore w:val="0"/>
        <w:kinsoku/>
        <w:wordWrap/>
        <w:overflowPunct/>
        <w:topLinePunct w:val="0"/>
        <w:autoSpaceDE/>
        <w:autoSpaceDN/>
        <w:bidi w:val="0"/>
        <w:adjustRightInd/>
        <w:snapToGrid/>
        <w:ind w:firstLine="880" w:firstLineChars="20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14:paraId="04BA482C">
      <w:pPr>
        <w:keepNext w:val="0"/>
        <w:keepLines w:val="0"/>
        <w:pageBreakBefore w:val="0"/>
        <w:kinsoku/>
        <w:wordWrap/>
        <w:overflowPunct/>
        <w:topLinePunct w:val="0"/>
        <w:autoSpaceDE/>
        <w:autoSpaceDN/>
        <w:bidi w:val="0"/>
        <w:adjustRightInd/>
        <w:snapToGrid/>
        <w:ind w:firstLine="1041" w:firstLineChars="200"/>
        <w:jc w:val="center"/>
        <w:textAlignment w:val="auto"/>
        <w:rPr>
          <w:rFonts w:hint="default" w:ascii="Times New Roman" w:hAnsi="Times New Roman" w:eastAsia="方正小标宋_GBK" w:cs="Times New Roman"/>
          <w:b/>
          <w:sz w:val="52"/>
          <w:szCs w:val="52"/>
          <w:highlight w:val="none"/>
        </w:rPr>
      </w:pPr>
    </w:p>
    <w:p w14:paraId="4F2129E8">
      <w:pPr>
        <w:keepNext w:val="0"/>
        <w:keepLines w:val="0"/>
        <w:pageBreakBefore w:val="0"/>
        <w:kinsoku/>
        <w:wordWrap/>
        <w:overflowPunct/>
        <w:topLinePunct w:val="0"/>
        <w:autoSpaceDE/>
        <w:autoSpaceDN/>
        <w:bidi w:val="0"/>
        <w:adjustRightInd/>
        <w:snapToGrid/>
        <w:ind w:firstLine="643" w:firstLineChars="200"/>
        <w:jc w:val="center"/>
        <w:textAlignment w:val="auto"/>
        <w:rPr>
          <w:rFonts w:hint="default" w:ascii="Times New Roman" w:hAnsi="Times New Roman" w:eastAsia="楷体_GB2312" w:cs="Times New Roman"/>
          <w:b/>
          <w:sz w:val="32"/>
          <w:szCs w:val="32"/>
          <w:highlight w:val="none"/>
        </w:rPr>
      </w:pPr>
    </w:p>
    <w:p w14:paraId="6CA7730C">
      <w:pPr>
        <w:keepNext w:val="0"/>
        <w:keepLines w:val="0"/>
        <w:pageBreakBefore w:val="0"/>
        <w:kinsoku/>
        <w:wordWrap/>
        <w:overflowPunct/>
        <w:topLinePunct w:val="0"/>
        <w:autoSpaceDE/>
        <w:autoSpaceDN/>
        <w:bidi w:val="0"/>
        <w:adjustRightInd/>
        <w:snapToGrid/>
        <w:ind w:firstLine="643" w:firstLineChars="200"/>
        <w:jc w:val="center"/>
        <w:textAlignment w:val="auto"/>
        <w:rPr>
          <w:rFonts w:hint="default" w:ascii="Times New Roman" w:hAnsi="Times New Roman" w:eastAsia="楷体_GB2312" w:cs="Times New Roman"/>
          <w:b/>
          <w:sz w:val="32"/>
          <w:szCs w:val="32"/>
          <w:highlight w:val="none"/>
        </w:rPr>
      </w:pPr>
    </w:p>
    <w:p w14:paraId="05C10D40">
      <w:pPr>
        <w:keepNext w:val="0"/>
        <w:keepLines w:val="0"/>
        <w:pageBreakBefore w:val="0"/>
        <w:kinsoku/>
        <w:wordWrap/>
        <w:overflowPunct/>
        <w:topLinePunct w:val="0"/>
        <w:autoSpaceDE/>
        <w:autoSpaceDN/>
        <w:bidi w:val="0"/>
        <w:adjustRightInd/>
        <w:snapToGrid/>
        <w:ind w:firstLine="643" w:firstLineChars="200"/>
        <w:jc w:val="center"/>
        <w:textAlignment w:val="auto"/>
        <w:rPr>
          <w:rFonts w:hint="default" w:ascii="Times New Roman" w:hAnsi="Times New Roman" w:eastAsia="楷体_GB2312" w:cs="Times New Roman"/>
          <w:b/>
          <w:sz w:val="32"/>
          <w:szCs w:val="32"/>
          <w:highlight w:val="none"/>
        </w:rPr>
      </w:pPr>
    </w:p>
    <w:p w14:paraId="73418CF6">
      <w:pPr>
        <w:keepNext w:val="0"/>
        <w:keepLines w:val="0"/>
        <w:pageBreakBefore w:val="0"/>
        <w:kinsoku/>
        <w:wordWrap/>
        <w:overflowPunct/>
        <w:topLinePunct w:val="0"/>
        <w:autoSpaceDE/>
        <w:autoSpaceDN/>
        <w:bidi w:val="0"/>
        <w:adjustRightInd/>
        <w:snapToGrid/>
        <w:ind w:firstLine="643" w:firstLineChars="200"/>
        <w:jc w:val="center"/>
        <w:textAlignment w:val="auto"/>
        <w:rPr>
          <w:rFonts w:hint="default" w:ascii="Times New Roman" w:hAnsi="Times New Roman" w:eastAsia="楷体_GB2312" w:cs="Times New Roman"/>
          <w:b/>
          <w:sz w:val="32"/>
          <w:szCs w:val="32"/>
          <w:highlight w:val="none"/>
        </w:rPr>
      </w:pPr>
    </w:p>
    <w:p w14:paraId="7DE0F7EE">
      <w:pPr>
        <w:keepNext w:val="0"/>
        <w:keepLines w:val="0"/>
        <w:pageBreakBefore w:val="0"/>
        <w:kinsoku/>
        <w:wordWrap/>
        <w:overflowPunct/>
        <w:topLinePunct w:val="0"/>
        <w:autoSpaceDE/>
        <w:autoSpaceDN/>
        <w:bidi w:val="0"/>
        <w:adjustRightInd/>
        <w:snapToGrid/>
        <w:ind w:firstLine="643" w:firstLineChars="200"/>
        <w:jc w:val="center"/>
        <w:textAlignment w:val="auto"/>
        <w:rPr>
          <w:rFonts w:hint="default" w:ascii="Times New Roman" w:hAnsi="Times New Roman" w:eastAsia="楷体_GB2312" w:cs="Times New Roman"/>
          <w:b/>
          <w:sz w:val="32"/>
          <w:szCs w:val="32"/>
          <w:highlight w:val="none"/>
        </w:rPr>
      </w:pPr>
    </w:p>
    <w:p w14:paraId="1723710C">
      <w:pPr>
        <w:keepNext w:val="0"/>
        <w:keepLines w:val="0"/>
        <w:pageBreakBefore w:val="0"/>
        <w:kinsoku/>
        <w:wordWrap/>
        <w:overflowPunct/>
        <w:topLinePunct w:val="0"/>
        <w:autoSpaceDE/>
        <w:autoSpaceDN/>
        <w:bidi w:val="0"/>
        <w:adjustRightInd/>
        <w:snapToGrid/>
        <w:ind w:firstLine="643" w:firstLineChars="200"/>
        <w:jc w:val="center"/>
        <w:textAlignment w:val="auto"/>
        <w:rPr>
          <w:rFonts w:hint="default" w:ascii="Times New Roman" w:hAnsi="Times New Roman" w:eastAsia="楷体_GB2312" w:cs="Times New Roman"/>
          <w:b/>
          <w:sz w:val="32"/>
          <w:szCs w:val="32"/>
          <w:highlight w:val="none"/>
        </w:rPr>
      </w:pPr>
    </w:p>
    <w:p w14:paraId="7D51305C">
      <w:pPr>
        <w:keepNext w:val="0"/>
        <w:keepLines w:val="0"/>
        <w:pageBreakBefore w:val="0"/>
        <w:kinsoku/>
        <w:wordWrap/>
        <w:overflowPunct/>
        <w:topLinePunct w:val="0"/>
        <w:autoSpaceDE/>
        <w:autoSpaceDN/>
        <w:bidi w:val="0"/>
        <w:adjustRightInd/>
        <w:snapToGrid/>
        <w:ind w:firstLine="640" w:firstLineChars="200"/>
        <w:jc w:val="center"/>
        <w:textAlignment w:val="auto"/>
        <w:rPr>
          <w:rFonts w:hint="default" w:ascii="Times New Roman" w:hAnsi="Times New Roman" w:eastAsia="黑体" w:cs="Times New Roman"/>
          <w:sz w:val="32"/>
          <w:szCs w:val="32"/>
          <w:highlight w:val="none"/>
        </w:rPr>
      </w:pPr>
    </w:p>
    <w:p w14:paraId="0614A166">
      <w:pPr>
        <w:keepNext w:val="0"/>
        <w:keepLines w:val="0"/>
        <w:pageBreakBefore w:val="0"/>
        <w:kinsoku/>
        <w:wordWrap/>
        <w:overflowPunct/>
        <w:topLinePunct w:val="0"/>
        <w:autoSpaceDE/>
        <w:autoSpaceDN/>
        <w:bidi w:val="0"/>
        <w:adjustRightInd/>
        <w:snapToGrid/>
        <w:ind w:firstLine="640" w:firstLineChars="200"/>
        <w:jc w:val="center"/>
        <w:textAlignment w:val="auto"/>
        <w:rPr>
          <w:rFonts w:hint="default" w:ascii="Times New Roman" w:hAnsi="Times New Roman" w:eastAsia="黑体" w:cs="Times New Roman"/>
          <w:sz w:val="32"/>
          <w:szCs w:val="32"/>
          <w:highlight w:val="none"/>
        </w:rPr>
      </w:pPr>
    </w:p>
    <w:p w14:paraId="620187E8">
      <w:pPr>
        <w:keepNext w:val="0"/>
        <w:keepLines w:val="0"/>
        <w:pageBreakBefore w:val="0"/>
        <w:kinsoku/>
        <w:wordWrap/>
        <w:overflowPunct/>
        <w:topLinePunct w:val="0"/>
        <w:autoSpaceDE/>
        <w:autoSpaceDN/>
        <w:bidi w:val="0"/>
        <w:adjustRightInd/>
        <w:snapToGrid/>
        <w:ind w:firstLine="640" w:firstLineChars="200"/>
        <w:jc w:val="center"/>
        <w:textAlignment w:val="auto"/>
        <w:rPr>
          <w:rFonts w:hint="default" w:ascii="Times New Roman" w:hAnsi="Times New Roman" w:eastAsia="黑体" w:cs="Times New Roman"/>
          <w:sz w:val="32"/>
          <w:szCs w:val="32"/>
          <w:highlight w:val="none"/>
        </w:rPr>
      </w:pPr>
    </w:p>
    <w:p w14:paraId="0211B75C">
      <w:pPr>
        <w:keepNext w:val="0"/>
        <w:keepLines w:val="0"/>
        <w:pageBreakBefore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黑体" w:cs="Times New Roman"/>
          <w:sz w:val="32"/>
          <w:szCs w:val="32"/>
          <w:highlight w:val="none"/>
        </w:rPr>
      </w:pPr>
    </w:p>
    <w:p w14:paraId="064927C6">
      <w:pPr>
        <w:keepNext w:val="0"/>
        <w:keepLines w:val="0"/>
        <w:pageBreakBefore w:val="0"/>
        <w:kinsoku/>
        <w:wordWrap/>
        <w:overflowPunct/>
        <w:topLinePunct w:val="0"/>
        <w:autoSpaceDE/>
        <w:autoSpaceDN/>
        <w:bidi w:val="0"/>
        <w:adjustRightInd/>
        <w:snapToGrid/>
        <w:ind w:firstLine="640" w:firstLineChars="200"/>
        <w:jc w:val="center"/>
        <w:textAlignment w:val="auto"/>
        <w:rPr>
          <w:rFonts w:hint="default" w:ascii="Times New Roman" w:hAnsi="Times New Roman" w:eastAsia="黑体" w:cs="Times New Roman"/>
          <w:sz w:val="32"/>
          <w:szCs w:val="32"/>
          <w:highlight w:val="none"/>
        </w:rPr>
      </w:pPr>
    </w:p>
    <w:p w14:paraId="03D03275">
      <w:pPr>
        <w:keepNext w:val="0"/>
        <w:keepLines w:val="0"/>
        <w:pageBreakBefore w:val="0"/>
        <w:kinsoku/>
        <w:wordWrap/>
        <w:overflowPunct/>
        <w:topLinePunct w:val="0"/>
        <w:autoSpaceDE/>
        <w:autoSpaceDN/>
        <w:bidi w:val="0"/>
        <w:adjustRightInd/>
        <w:snapToGrid/>
        <w:ind w:firstLine="640" w:firstLineChars="200"/>
        <w:jc w:val="center"/>
        <w:textAlignment w:val="auto"/>
        <w:rPr>
          <w:rFonts w:hint="default" w:ascii="Times New Roman" w:hAnsi="Times New Roman" w:eastAsia="黑体" w:cs="Times New Roman"/>
          <w:sz w:val="32"/>
          <w:szCs w:val="32"/>
          <w:highlight w:val="none"/>
        </w:rPr>
      </w:pPr>
    </w:p>
    <w:p w14:paraId="2954C994">
      <w:pPr>
        <w:keepNext w:val="0"/>
        <w:keepLines w:val="0"/>
        <w:pageBreakBefore w:val="0"/>
        <w:kinsoku/>
        <w:wordWrap/>
        <w:overflowPunct/>
        <w:topLinePunct w:val="0"/>
        <w:autoSpaceDE/>
        <w:autoSpaceDN/>
        <w:bidi w:val="0"/>
        <w:adjustRightInd/>
        <w:snapToGrid/>
        <w:ind w:firstLine="640" w:firstLineChars="200"/>
        <w:jc w:val="center"/>
        <w:textAlignment w:val="auto"/>
        <w:rPr>
          <w:rFonts w:hint="default" w:ascii="Times New Roman" w:hAnsi="Times New Roman" w:eastAsia="黑体" w:cs="Times New Roman"/>
          <w:sz w:val="32"/>
          <w:szCs w:val="32"/>
          <w:highlight w:val="none"/>
        </w:rPr>
      </w:pPr>
    </w:p>
    <w:p w14:paraId="18DA295C">
      <w:pPr>
        <w:keepNext w:val="0"/>
        <w:keepLines w:val="0"/>
        <w:pageBreakBefore w:val="0"/>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14:paraId="0CE6610D">
      <w:pPr>
        <w:keepNext w:val="0"/>
        <w:keepLines w:val="0"/>
        <w:pageBreakBefore w:val="0"/>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 xml:space="preserve">   </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 xml:space="preserve">   </w:t>
      </w:r>
      <w:r>
        <w:rPr>
          <w:rFonts w:hint="default" w:ascii="Times New Roman" w:hAnsi="Times New Roman" w:eastAsia="楷体_GB2312" w:cs="Times New Roman"/>
          <w:sz w:val="32"/>
          <w:szCs w:val="32"/>
          <w:highlight w:val="none"/>
        </w:rPr>
        <w:t>日</w:t>
      </w:r>
    </w:p>
    <w:p w14:paraId="589B0365">
      <w:pPr>
        <w:keepNext w:val="0"/>
        <w:keepLines w:val="0"/>
        <w:pageBreakBefore w:val="0"/>
        <w:kinsoku/>
        <w:wordWrap/>
        <w:overflowPunct/>
        <w:topLinePunct w:val="0"/>
        <w:autoSpaceDE/>
        <w:autoSpaceDN/>
        <w:bidi w:val="0"/>
        <w:adjustRightInd/>
        <w:snapToGrid/>
        <w:ind w:firstLine="640" w:firstLineChars="200"/>
        <w:jc w:val="center"/>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417C3B96">
      <w:pPr>
        <w:keepNext w:val="0"/>
        <w:keepLines w:val="0"/>
        <w:pageBreakBefore w:val="0"/>
        <w:kinsoku/>
        <w:wordWrap/>
        <w:overflowPunct/>
        <w:topLinePunct w:val="0"/>
        <w:autoSpaceDE/>
        <w:autoSpaceDN/>
        <w:bidi w:val="0"/>
        <w:adjustRightInd/>
        <w:snapToGrid/>
        <w:ind w:firstLine="640" w:firstLineChars="200"/>
        <w:jc w:val="center"/>
        <w:textAlignment w:val="auto"/>
        <w:rPr>
          <w:rFonts w:hint="eastAsia" w:ascii="方正小标宋简体" w:hAnsi="方正小标宋简体" w:eastAsia="方正小标宋简体" w:cs="方正小标宋简体"/>
          <w:sz w:val="44"/>
          <w:szCs w:val="44"/>
          <w:highlight w:val="none"/>
          <w:lang w:eastAsia="zh-CN"/>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5</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岳阳市生态环境局湘阴分局</w:t>
      </w:r>
    </w:p>
    <w:p w14:paraId="478EEBAE">
      <w:pPr>
        <w:keepNext w:val="0"/>
        <w:keepLines w:val="0"/>
        <w:pageBreakBefore w:val="0"/>
        <w:kinsoku/>
        <w:wordWrap/>
        <w:overflowPunct/>
        <w:topLinePunct w:val="0"/>
        <w:autoSpaceDE/>
        <w:autoSpaceDN/>
        <w:bidi w:val="0"/>
        <w:adjustRightInd/>
        <w:snapToGrid/>
        <w:ind w:firstLine="880" w:firstLineChars="20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14:paraId="587AB3B2">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3D1046A5">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14:paraId="7CBE7AB9">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spacing w:val="0"/>
          <w:kern w:val="2"/>
          <w:position w:val="0"/>
          <w:sz w:val="32"/>
          <w:szCs w:val="32"/>
          <w:lang w:val="en-US" w:eastAsia="zh-CN"/>
        </w:rPr>
      </w:pPr>
      <w:r>
        <w:rPr>
          <w:rFonts w:hint="eastAsia" w:ascii="楷体_GB2312" w:hAnsi="楷体_GB2312" w:eastAsia="楷体_GB2312" w:cs="楷体_GB2312"/>
          <w:b/>
          <w:bCs/>
          <w:color w:val="000000"/>
          <w:spacing w:val="0"/>
          <w:kern w:val="2"/>
          <w:position w:val="0"/>
          <w:sz w:val="32"/>
          <w:szCs w:val="32"/>
          <w:lang w:val="en-US" w:eastAsia="zh-CN"/>
        </w:rPr>
        <w:t>（一）职能职责</w:t>
      </w:r>
    </w:p>
    <w:p w14:paraId="3F968B48">
      <w:pPr>
        <w:keepNext w:val="0"/>
        <w:keepLines w:val="0"/>
        <w:pageBreakBefore w:val="0"/>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1、受市生态环境局委托，承担辖区内的生态环境相关工作；承担市生态环境局</w:t>
      </w:r>
      <w:r>
        <w:rPr>
          <w:rFonts w:hint="eastAsia" w:ascii="仿宋_GB2312" w:hAnsi="仿宋_GB2312" w:eastAsia="仿宋_GB2312" w:cs="仿宋_GB2312"/>
          <w:color w:val="000000"/>
          <w:kern w:val="2"/>
          <w:sz w:val="32"/>
          <w:szCs w:val="32"/>
          <w:lang w:eastAsia="zh-CN"/>
        </w:rPr>
        <w:t>和县委、县政府</w:t>
      </w:r>
      <w:r>
        <w:rPr>
          <w:rFonts w:hint="eastAsia" w:ascii="仿宋_GB2312" w:hAnsi="仿宋_GB2312" w:eastAsia="仿宋_GB2312" w:cs="仿宋_GB2312"/>
          <w:color w:val="000000"/>
          <w:kern w:val="2"/>
          <w:sz w:val="32"/>
          <w:szCs w:val="32"/>
        </w:rPr>
        <w:t>交办的其他任务。</w:t>
      </w:r>
    </w:p>
    <w:p w14:paraId="209BC7A1">
      <w:pPr>
        <w:keepNext w:val="0"/>
        <w:keepLines w:val="0"/>
        <w:pageBreakBefore w:val="0"/>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2、负责本辖区内重点污染源在线监控系统现场监督管理；负责受理和办理生态环境保护举报（信访），负责生态环境信访维稳事件的现场调查处置工作；负责环境县级执法事项违法案件调查处理；负责组织协调生态环境保护县级跨部门联合执法行动。</w:t>
      </w:r>
    </w:p>
    <w:p w14:paraId="074D129F">
      <w:pPr>
        <w:keepNext w:val="0"/>
        <w:keepLines w:val="0"/>
        <w:pageBreakBefore w:val="0"/>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rPr>
        <w:t>3、负责本辖区生态环境</w:t>
      </w:r>
      <w:r>
        <w:rPr>
          <w:rFonts w:hint="eastAsia" w:ascii="仿宋_GB2312" w:hAnsi="仿宋_GB2312" w:eastAsia="仿宋_GB2312" w:cs="仿宋_GB2312"/>
          <w:color w:val="000000"/>
          <w:kern w:val="2"/>
          <w:sz w:val="32"/>
          <w:szCs w:val="32"/>
          <w:lang w:eastAsia="zh-CN"/>
        </w:rPr>
        <w:t>质量监测、</w:t>
      </w:r>
      <w:r>
        <w:rPr>
          <w:rFonts w:hint="eastAsia" w:ascii="仿宋_GB2312" w:hAnsi="仿宋_GB2312" w:eastAsia="仿宋_GB2312" w:cs="仿宋_GB2312"/>
          <w:color w:val="000000"/>
          <w:kern w:val="2"/>
          <w:sz w:val="32"/>
          <w:szCs w:val="32"/>
        </w:rPr>
        <w:t>执法监测、污染源监测和应急监测</w:t>
      </w:r>
      <w:r>
        <w:rPr>
          <w:rFonts w:hint="eastAsia" w:ascii="仿宋_GB2312" w:hAnsi="仿宋_GB2312" w:eastAsia="仿宋_GB2312" w:cs="仿宋_GB2312"/>
          <w:color w:val="000000"/>
          <w:kern w:val="2"/>
          <w:sz w:val="32"/>
          <w:szCs w:val="32"/>
          <w:lang w:eastAsia="zh-CN"/>
        </w:rPr>
        <w:t>；负责辖区内生态文明示范县创建。</w:t>
      </w:r>
    </w:p>
    <w:p w14:paraId="1DE4BDAB">
      <w:pPr>
        <w:keepNext w:val="0"/>
        <w:keepLines w:val="0"/>
        <w:pageBreakBefore w:val="0"/>
        <w:kinsoku/>
        <w:wordWrap/>
        <w:overflowPunct/>
        <w:topLinePunct w:val="0"/>
        <w:autoSpaceDE/>
        <w:autoSpaceDN/>
        <w:bidi w:val="0"/>
        <w:adjustRightInd/>
        <w:snapToGrid/>
        <w:ind w:left="0" w:leftChars="0" w:firstLine="640" w:firstLineChars="200"/>
        <w:jc w:val="left"/>
        <w:textAlignment w:val="auto"/>
        <w:rPr>
          <w:rFonts w:hint="default"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4、承担辖区内固体废物、化学品、持久性有机物、重金属、电磁辐射源等年度调查技术工作；承担企业固体废物、化学品等污染防治技术的指导与服务工作；参与危险（固体）废物、重金属、辐射事故应急与调查技术工作；承担废弃电器电子产品拆解技术审查和电子废物环境管理相关技术指导与服务工作。承担辖区内主要污染物排污权有偿使用和指标储备相关技术性、事务性工作。承担辖区内生态环境数据资源建设、信息系统及基础设备设施的管理运维工作，提供网络安全与信息化技术支持和服务保障。承担为机关行政审批、行政许可和综合执法等工作提供技术支撑和事务性工作。承办上级交办的其他事项。</w:t>
      </w:r>
    </w:p>
    <w:p w14:paraId="5914BDCA">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spacing w:val="0"/>
          <w:kern w:val="2"/>
          <w:position w:val="0"/>
          <w:sz w:val="32"/>
          <w:szCs w:val="32"/>
          <w:lang w:val="en-US" w:eastAsia="zh-CN"/>
        </w:rPr>
      </w:pPr>
      <w:r>
        <w:rPr>
          <w:rFonts w:hint="eastAsia" w:ascii="楷体_GB2312" w:hAnsi="楷体_GB2312" w:eastAsia="楷体_GB2312" w:cs="楷体_GB2312"/>
          <w:b/>
          <w:bCs/>
          <w:color w:val="000000"/>
          <w:spacing w:val="0"/>
          <w:kern w:val="2"/>
          <w:position w:val="0"/>
          <w:sz w:val="32"/>
          <w:szCs w:val="32"/>
          <w:lang w:val="en-US" w:eastAsia="zh-CN"/>
        </w:rPr>
        <w:t>（二）机构设置</w:t>
      </w:r>
    </w:p>
    <w:p w14:paraId="205B596D">
      <w:pPr>
        <w:keepNext w:val="0"/>
        <w:keepLines w:val="0"/>
        <w:pageBreakBefore w:val="0"/>
        <w:kinsoku/>
        <w:wordWrap/>
        <w:overflowPunct/>
        <w:topLinePunct w:val="0"/>
        <w:autoSpaceDE/>
        <w:autoSpaceDN/>
        <w:bidi w:val="0"/>
        <w:adjustRightInd/>
        <w:snapToGrid/>
        <w:ind w:left="0" w:leftChars="0" w:firstLine="640" w:firstLineChars="200"/>
        <w:jc w:val="left"/>
        <w:textAlignment w:val="auto"/>
        <w:rPr>
          <w:rFonts w:hint="default"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岳阳市生态环境局</w:t>
      </w:r>
      <w:r>
        <w:rPr>
          <w:rFonts w:hint="eastAsia" w:ascii="仿宋_GB2312" w:hAnsi="仿宋_GB2312" w:eastAsia="仿宋_GB2312" w:cs="仿宋_GB2312"/>
          <w:color w:val="000000"/>
          <w:kern w:val="2"/>
          <w:sz w:val="32"/>
          <w:szCs w:val="32"/>
          <w:lang w:eastAsia="zh-CN"/>
        </w:rPr>
        <w:t>湘阴</w:t>
      </w:r>
      <w:r>
        <w:rPr>
          <w:rFonts w:hint="eastAsia" w:ascii="仿宋_GB2312" w:hAnsi="仿宋_GB2312" w:eastAsia="仿宋_GB2312" w:cs="仿宋_GB2312"/>
          <w:color w:val="000000"/>
          <w:kern w:val="2"/>
          <w:sz w:val="32"/>
          <w:szCs w:val="32"/>
        </w:rPr>
        <w:t>分局部门</w:t>
      </w:r>
      <w:r>
        <w:rPr>
          <w:rFonts w:hint="eastAsia" w:ascii="仿宋_GB2312" w:hAnsi="仿宋_GB2312" w:eastAsia="仿宋_GB2312" w:cs="仿宋_GB2312"/>
          <w:color w:val="000000"/>
          <w:kern w:val="2"/>
          <w:sz w:val="32"/>
          <w:szCs w:val="32"/>
          <w:lang w:eastAsia="zh-CN"/>
        </w:rPr>
        <w:t>预算</w:t>
      </w:r>
      <w:r>
        <w:rPr>
          <w:rFonts w:hint="eastAsia" w:ascii="仿宋_GB2312" w:hAnsi="仿宋_GB2312" w:eastAsia="仿宋_GB2312" w:cs="仿宋_GB2312"/>
          <w:color w:val="000000"/>
          <w:kern w:val="2"/>
          <w:sz w:val="32"/>
          <w:szCs w:val="32"/>
        </w:rPr>
        <w:t>包括局机关本级决算及所属二级机构（根据财政预算管理制度，所属二级机构由岳阳市生态环境局</w:t>
      </w:r>
      <w:r>
        <w:rPr>
          <w:rFonts w:hint="eastAsia" w:ascii="仿宋_GB2312" w:hAnsi="仿宋_GB2312" w:eastAsia="仿宋_GB2312" w:cs="仿宋_GB2312"/>
          <w:color w:val="000000"/>
          <w:kern w:val="2"/>
          <w:sz w:val="32"/>
          <w:szCs w:val="32"/>
          <w:lang w:eastAsia="zh-CN"/>
        </w:rPr>
        <w:t>湘阴</w:t>
      </w:r>
      <w:r>
        <w:rPr>
          <w:rFonts w:hint="eastAsia" w:ascii="仿宋_GB2312" w:hAnsi="仿宋_GB2312" w:eastAsia="仿宋_GB2312" w:cs="仿宋_GB2312"/>
          <w:color w:val="000000"/>
          <w:kern w:val="2"/>
          <w:sz w:val="32"/>
          <w:szCs w:val="32"/>
        </w:rPr>
        <w:t>分局统一预算），</w:t>
      </w:r>
      <w:r>
        <w:rPr>
          <w:rFonts w:hint="eastAsia" w:ascii="仿宋_GB2312" w:hAnsi="仿宋_GB2312" w:eastAsia="仿宋_GB2312" w:cs="仿宋_GB2312"/>
          <w:color w:val="000000"/>
          <w:kern w:val="2"/>
          <w:sz w:val="32"/>
          <w:szCs w:val="32"/>
          <w:lang w:eastAsia="zh-CN"/>
        </w:rPr>
        <w:t>湘阴分局</w:t>
      </w:r>
      <w:r>
        <w:rPr>
          <w:rFonts w:hint="eastAsia" w:ascii="仿宋_GB2312" w:hAnsi="仿宋_GB2312" w:eastAsia="仿宋_GB2312" w:cs="仿宋_GB2312"/>
          <w:color w:val="000000"/>
          <w:kern w:val="2"/>
          <w:sz w:val="32"/>
          <w:szCs w:val="32"/>
        </w:rPr>
        <w:t>现有编制数</w:t>
      </w:r>
      <w:r>
        <w:rPr>
          <w:rFonts w:hint="eastAsia" w:ascii="仿宋_GB2312" w:hAnsi="仿宋_GB2312" w:eastAsia="仿宋_GB2312" w:cs="仿宋_GB2312"/>
          <w:color w:val="000000"/>
          <w:kern w:val="2"/>
          <w:sz w:val="32"/>
          <w:szCs w:val="32"/>
          <w:lang w:val="en-US" w:eastAsia="zh-CN"/>
        </w:rPr>
        <w:t>95</w:t>
      </w:r>
      <w:r>
        <w:rPr>
          <w:rFonts w:hint="eastAsia" w:ascii="仿宋_GB2312" w:hAnsi="仿宋_GB2312" w:eastAsia="仿宋_GB2312" w:cs="仿宋_GB2312"/>
          <w:color w:val="000000"/>
          <w:kern w:val="2"/>
          <w:sz w:val="32"/>
          <w:szCs w:val="32"/>
          <w:lang w:eastAsia="zh-CN"/>
        </w:rPr>
        <w:t>人</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eastAsia="zh-CN"/>
        </w:rPr>
        <w:t>湘阴</w:t>
      </w:r>
      <w:r>
        <w:rPr>
          <w:rFonts w:hint="eastAsia" w:ascii="仿宋_GB2312" w:hAnsi="仿宋_GB2312" w:eastAsia="仿宋_GB2312" w:cs="仿宋_GB2312"/>
          <w:color w:val="000000"/>
          <w:kern w:val="2"/>
          <w:sz w:val="32"/>
          <w:szCs w:val="32"/>
        </w:rPr>
        <w:t>分局</w:t>
      </w:r>
      <w:r>
        <w:rPr>
          <w:rFonts w:hint="eastAsia" w:ascii="仿宋_GB2312" w:hAnsi="仿宋_GB2312" w:eastAsia="仿宋_GB2312" w:cs="仿宋_GB2312"/>
          <w:color w:val="000000"/>
          <w:kern w:val="2"/>
          <w:sz w:val="32"/>
          <w:szCs w:val="32"/>
          <w:lang w:eastAsia="zh-CN"/>
        </w:rPr>
        <w:t>“三定”设立</w:t>
      </w:r>
      <w:r>
        <w:rPr>
          <w:rFonts w:hint="eastAsia" w:ascii="仿宋_GB2312" w:hAnsi="仿宋_GB2312" w:eastAsia="仿宋_GB2312" w:cs="仿宋_GB2312"/>
          <w:color w:val="000000"/>
          <w:kern w:val="2"/>
          <w:sz w:val="32"/>
          <w:szCs w:val="32"/>
          <w:lang w:val="en-US" w:eastAsia="zh-CN"/>
        </w:rPr>
        <w:t>3</w:t>
      </w:r>
      <w:r>
        <w:rPr>
          <w:rFonts w:hint="eastAsia" w:ascii="仿宋_GB2312" w:hAnsi="仿宋_GB2312" w:eastAsia="仿宋_GB2312" w:cs="仿宋_GB2312"/>
          <w:color w:val="000000"/>
          <w:kern w:val="2"/>
          <w:sz w:val="32"/>
          <w:szCs w:val="32"/>
        </w:rPr>
        <w:t>个机构：市生态环境局</w:t>
      </w:r>
      <w:r>
        <w:rPr>
          <w:rFonts w:hint="eastAsia" w:ascii="仿宋_GB2312" w:hAnsi="仿宋_GB2312" w:eastAsia="仿宋_GB2312" w:cs="仿宋_GB2312"/>
          <w:color w:val="000000"/>
          <w:kern w:val="2"/>
          <w:sz w:val="32"/>
          <w:szCs w:val="32"/>
          <w:lang w:eastAsia="zh-CN"/>
        </w:rPr>
        <w:t>湘阴</w:t>
      </w:r>
      <w:r>
        <w:rPr>
          <w:rFonts w:hint="eastAsia" w:ascii="仿宋_GB2312" w:hAnsi="仿宋_GB2312" w:eastAsia="仿宋_GB2312" w:cs="仿宋_GB2312"/>
          <w:color w:val="000000"/>
          <w:kern w:val="2"/>
          <w:sz w:val="32"/>
          <w:szCs w:val="32"/>
        </w:rPr>
        <w:t>分局机关、岳阳市</w:t>
      </w:r>
      <w:r>
        <w:rPr>
          <w:rFonts w:hint="eastAsia" w:ascii="仿宋_GB2312" w:hAnsi="仿宋_GB2312" w:eastAsia="仿宋_GB2312" w:cs="仿宋_GB2312"/>
          <w:color w:val="000000"/>
          <w:kern w:val="2"/>
          <w:sz w:val="32"/>
          <w:szCs w:val="32"/>
          <w:lang w:eastAsia="zh-CN"/>
        </w:rPr>
        <w:t>湘阴</w:t>
      </w:r>
      <w:r>
        <w:rPr>
          <w:rFonts w:hint="eastAsia" w:ascii="仿宋_GB2312" w:hAnsi="仿宋_GB2312" w:eastAsia="仿宋_GB2312" w:cs="仿宋_GB2312"/>
          <w:color w:val="000000"/>
          <w:kern w:val="2"/>
          <w:sz w:val="32"/>
          <w:szCs w:val="32"/>
        </w:rPr>
        <w:t>生态环境保护综合行政执法大队、岳阳市</w:t>
      </w:r>
      <w:r>
        <w:rPr>
          <w:rFonts w:hint="eastAsia" w:ascii="仿宋_GB2312" w:hAnsi="仿宋_GB2312" w:eastAsia="仿宋_GB2312" w:cs="仿宋_GB2312"/>
          <w:color w:val="000000"/>
          <w:kern w:val="2"/>
          <w:sz w:val="32"/>
          <w:szCs w:val="32"/>
          <w:lang w:eastAsia="zh-CN"/>
        </w:rPr>
        <w:t>湘阴</w:t>
      </w:r>
      <w:r>
        <w:rPr>
          <w:rFonts w:hint="eastAsia" w:ascii="仿宋_GB2312" w:hAnsi="仿宋_GB2312" w:eastAsia="仿宋_GB2312" w:cs="仿宋_GB2312"/>
          <w:color w:val="000000"/>
          <w:kern w:val="2"/>
          <w:sz w:val="32"/>
          <w:szCs w:val="32"/>
        </w:rPr>
        <w:t>生态环境监测站。</w:t>
      </w:r>
    </w:p>
    <w:p w14:paraId="00CFA465">
      <w:pPr>
        <w:pStyle w:val="12"/>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3CC48B74">
      <w:pPr>
        <w:pStyle w:val="12"/>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54B46FB8">
      <w:pPr>
        <w:pStyle w:val="12"/>
        <w:keepNext w:val="0"/>
        <w:keepLines w:val="0"/>
        <w:pageBreakBefore w:val="0"/>
        <w:widowControl/>
        <w:kinsoku/>
        <w:wordWrap/>
        <w:overflowPunct/>
        <w:topLinePunct w:val="0"/>
        <w:autoSpaceDE/>
        <w:autoSpaceDN/>
        <w:bidi w:val="0"/>
        <w:adjustRightInd/>
        <w:snapToGrid/>
        <w:spacing w:line="640" w:lineRule="exact"/>
        <w:ind w:firstLine="620" w:firstLineChars="200"/>
        <w:jc w:val="both"/>
        <w:textAlignment w:val="auto"/>
        <w:rPr>
          <w:rFonts w:hint="default" w:ascii="仿宋" w:hAnsi="仿宋" w:eastAsia="仿宋" w:cs="仿宋"/>
          <w:kern w:val="0"/>
          <w:sz w:val="31"/>
          <w:szCs w:val="31"/>
          <w:lang w:val="en-US" w:eastAsia="en-US" w:bidi="ar-SA"/>
        </w:rPr>
      </w:pPr>
      <w:r>
        <w:rPr>
          <w:rFonts w:hint="default" w:ascii="仿宋" w:hAnsi="仿宋" w:eastAsia="仿宋" w:cs="仿宋"/>
          <w:kern w:val="0"/>
          <w:sz w:val="31"/>
          <w:szCs w:val="31"/>
          <w:lang w:val="en-US" w:eastAsia="en-US" w:bidi="ar-SA"/>
        </w:rPr>
        <w:t>我分局202</w:t>
      </w:r>
      <w:r>
        <w:rPr>
          <w:rFonts w:hint="eastAsia" w:ascii="仿宋" w:hAnsi="仿宋" w:eastAsia="仿宋" w:cs="仿宋"/>
          <w:kern w:val="0"/>
          <w:sz w:val="31"/>
          <w:szCs w:val="31"/>
          <w:lang w:val="en-US" w:eastAsia="zh-CN" w:bidi="ar-SA"/>
        </w:rPr>
        <w:t>5</w:t>
      </w:r>
      <w:r>
        <w:rPr>
          <w:rFonts w:hint="default" w:ascii="仿宋" w:hAnsi="仿宋" w:eastAsia="仿宋" w:cs="仿宋"/>
          <w:kern w:val="0"/>
          <w:sz w:val="31"/>
          <w:szCs w:val="31"/>
          <w:lang w:val="en-US" w:eastAsia="en-US" w:bidi="ar-SA"/>
        </w:rPr>
        <w:t>年度</w:t>
      </w:r>
      <w:r>
        <w:rPr>
          <w:rFonts w:hint="eastAsia" w:ascii="仿宋" w:hAnsi="仿宋" w:eastAsia="仿宋" w:cs="仿宋"/>
          <w:kern w:val="0"/>
          <w:sz w:val="31"/>
          <w:szCs w:val="31"/>
          <w:lang w:val="en-US" w:eastAsia="zh-CN" w:bidi="ar-SA"/>
        </w:rPr>
        <w:t>基本</w:t>
      </w:r>
      <w:r>
        <w:rPr>
          <w:rFonts w:hint="default" w:ascii="仿宋" w:hAnsi="仿宋" w:eastAsia="仿宋" w:cs="仿宋"/>
          <w:kern w:val="0"/>
          <w:sz w:val="31"/>
          <w:szCs w:val="31"/>
          <w:lang w:val="en-US" w:eastAsia="en-US" w:bidi="ar-SA"/>
        </w:rPr>
        <w:t>支出</w:t>
      </w:r>
      <w:r>
        <w:rPr>
          <w:rFonts w:hint="eastAsia" w:ascii="仿宋" w:hAnsi="仿宋" w:eastAsia="仿宋" w:cs="仿宋"/>
          <w:kern w:val="0"/>
          <w:sz w:val="31"/>
          <w:szCs w:val="31"/>
          <w:lang w:val="en-US" w:eastAsia="zh-CN" w:bidi="ar-SA"/>
        </w:rPr>
        <w:t>2057.58</w:t>
      </w:r>
      <w:r>
        <w:rPr>
          <w:rFonts w:hint="default" w:ascii="仿宋" w:hAnsi="仿宋" w:eastAsia="仿宋" w:cs="仿宋"/>
          <w:kern w:val="0"/>
          <w:sz w:val="31"/>
          <w:szCs w:val="31"/>
          <w:lang w:val="en-US" w:eastAsia="en-US" w:bidi="ar-SA"/>
        </w:rPr>
        <w:t>万元，其中工资福利性支出</w:t>
      </w:r>
      <w:r>
        <w:rPr>
          <w:rFonts w:hint="eastAsia" w:ascii="仿宋" w:hAnsi="仿宋" w:eastAsia="仿宋" w:cs="仿宋"/>
          <w:kern w:val="0"/>
          <w:sz w:val="31"/>
          <w:szCs w:val="31"/>
          <w:lang w:val="en-US" w:eastAsia="zh-CN" w:bidi="ar-SA"/>
        </w:rPr>
        <w:t>1505.48</w:t>
      </w:r>
      <w:r>
        <w:rPr>
          <w:rFonts w:hint="default" w:ascii="仿宋" w:hAnsi="仿宋" w:eastAsia="仿宋" w:cs="仿宋"/>
          <w:kern w:val="0"/>
          <w:sz w:val="31"/>
          <w:szCs w:val="31"/>
          <w:lang w:val="en-US" w:eastAsia="en-US" w:bidi="ar-SA"/>
        </w:rPr>
        <w:t>万元，商品和服务性支出</w:t>
      </w:r>
      <w:r>
        <w:rPr>
          <w:rFonts w:hint="eastAsia" w:ascii="仿宋" w:hAnsi="仿宋" w:eastAsia="仿宋" w:cs="仿宋"/>
          <w:kern w:val="0"/>
          <w:sz w:val="31"/>
          <w:szCs w:val="31"/>
          <w:lang w:val="en-US" w:eastAsia="zh-CN" w:bidi="ar-SA"/>
        </w:rPr>
        <w:t>373.64</w:t>
      </w:r>
      <w:r>
        <w:rPr>
          <w:rFonts w:hint="default" w:ascii="仿宋" w:hAnsi="仿宋" w:eastAsia="仿宋" w:cs="仿宋"/>
          <w:kern w:val="0"/>
          <w:sz w:val="31"/>
          <w:szCs w:val="31"/>
          <w:lang w:val="en-US" w:eastAsia="en-US" w:bidi="ar-SA"/>
        </w:rPr>
        <w:t>万元，其他对个人及家庭的补助177.84万元</w:t>
      </w:r>
      <w:r>
        <w:rPr>
          <w:rFonts w:hint="eastAsia" w:ascii="仿宋" w:hAnsi="仿宋" w:eastAsia="仿宋" w:cs="仿宋"/>
          <w:kern w:val="0"/>
          <w:sz w:val="31"/>
          <w:szCs w:val="31"/>
          <w:lang w:val="en-US" w:eastAsia="zh-CN" w:bidi="ar-SA"/>
        </w:rPr>
        <w:t>，资本性支出0.62万元。</w:t>
      </w:r>
      <w:r>
        <w:rPr>
          <w:rFonts w:hint="default" w:ascii="仿宋" w:hAnsi="仿宋" w:eastAsia="仿宋" w:cs="仿宋"/>
          <w:kern w:val="0"/>
          <w:sz w:val="31"/>
          <w:szCs w:val="31"/>
          <w:lang w:val="en-US" w:eastAsia="en-US" w:bidi="ar-SA"/>
        </w:rPr>
        <w:t>主要用于人员经费和环境宣传、资产采购、“三公”经费等公用支出。</w:t>
      </w:r>
    </w:p>
    <w:p w14:paraId="1CDA6E6F">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eastAsia" w:ascii="Times New Roman" w:hAnsi="Times New Roman" w:eastAsia="楷体_GB2312" w:cs="Times New Roman"/>
          <w:b/>
          <w:kern w:val="0"/>
          <w:sz w:val="32"/>
          <w:szCs w:val="32"/>
          <w:lang w:val="en-US" w:eastAsia="zh-CN" w:bidi="ar-SA"/>
        </w:rPr>
        <w:t>（二）</w:t>
      </w:r>
      <w:r>
        <w:rPr>
          <w:rFonts w:hint="default" w:ascii="Times New Roman" w:hAnsi="Times New Roman" w:eastAsia="楷体_GB2312" w:cs="Times New Roman"/>
          <w:b/>
          <w:sz w:val="32"/>
          <w:szCs w:val="32"/>
          <w:highlight w:val="none"/>
        </w:rPr>
        <w:t>项目支出情况</w:t>
      </w:r>
    </w:p>
    <w:p w14:paraId="15192872">
      <w:pPr>
        <w:pStyle w:val="12"/>
        <w:keepNext w:val="0"/>
        <w:keepLines w:val="0"/>
        <w:pageBreakBefore w:val="0"/>
        <w:widowControl/>
        <w:kinsoku/>
        <w:wordWrap/>
        <w:overflowPunct/>
        <w:topLinePunct w:val="0"/>
        <w:autoSpaceDE/>
        <w:autoSpaceDN/>
        <w:bidi w:val="0"/>
        <w:adjustRightInd/>
        <w:snapToGrid/>
        <w:spacing w:line="640" w:lineRule="exact"/>
        <w:ind w:firstLine="620" w:firstLineChars="200"/>
        <w:jc w:val="both"/>
        <w:textAlignment w:val="auto"/>
        <w:rPr>
          <w:rFonts w:hint="eastAsia" w:ascii="仿宋" w:hAnsi="仿宋" w:eastAsia="仿宋" w:cs="仿宋"/>
          <w:kern w:val="0"/>
          <w:sz w:val="31"/>
          <w:szCs w:val="31"/>
          <w:lang w:val="en-US" w:eastAsia="zh-CN" w:bidi="ar-SA"/>
        </w:rPr>
      </w:pPr>
      <w:r>
        <w:rPr>
          <w:rFonts w:hint="eastAsia" w:ascii="仿宋" w:hAnsi="仿宋" w:eastAsia="仿宋" w:cs="仿宋"/>
          <w:kern w:val="0"/>
          <w:sz w:val="31"/>
          <w:szCs w:val="31"/>
          <w:lang w:val="en-US" w:eastAsia="zh-CN" w:bidi="ar-SA"/>
        </w:rPr>
        <w:t>项目</w:t>
      </w:r>
      <w:r>
        <w:rPr>
          <w:rFonts w:hint="default" w:ascii="仿宋" w:hAnsi="仿宋" w:eastAsia="仿宋" w:cs="仿宋"/>
          <w:kern w:val="0"/>
          <w:sz w:val="31"/>
          <w:szCs w:val="31"/>
          <w:lang w:val="en-US" w:eastAsia="en-US" w:bidi="ar-SA"/>
        </w:rPr>
        <w:t>支出5129.93万元，其中</w:t>
      </w:r>
      <w:r>
        <w:rPr>
          <w:rFonts w:hint="eastAsia" w:ascii="仿宋" w:hAnsi="仿宋" w:eastAsia="仿宋" w:cs="仿宋"/>
          <w:kern w:val="0"/>
          <w:sz w:val="31"/>
          <w:szCs w:val="31"/>
          <w:lang w:val="en-US" w:eastAsia="zh-CN" w:bidi="ar-SA"/>
        </w:rPr>
        <w:t>，</w:t>
      </w:r>
      <w:r>
        <w:rPr>
          <w:rFonts w:hint="eastAsia" w:ascii="仿宋" w:hAnsi="仿宋" w:eastAsia="仿宋" w:cs="仿宋"/>
          <w:kern w:val="0"/>
          <w:sz w:val="31"/>
          <w:szCs w:val="31"/>
          <w:lang w:val="en-US" w:eastAsia="en-US" w:bidi="ar-SA"/>
        </w:rPr>
        <w:t>环境监察、监测等运行经费</w:t>
      </w:r>
      <w:r>
        <w:rPr>
          <w:rFonts w:hint="eastAsia" w:ascii="仿宋" w:hAnsi="仿宋" w:eastAsia="仿宋" w:cs="仿宋"/>
          <w:kern w:val="0"/>
          <w:sz w:val="31"/>
          <w:szCs w:val="31"/>
          <w:lang w:val="en-US" w:eastAsia="zh-CN" w:bidi="ar-SA"/>
        </w:rPr>
        <w:t>、2025年办案费等。</w:t>
      </w:r>
    </w:p>
    <w:p w14:paraId="677F5CFE">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kern w:val="0"/>
          <w:sz w:val="32"/>
          <w:szCs w:val="32"/>
          <w:lang w:val="en-US" w:eastAsia="zh-CN" w:bidi="ar-SA"/>
        </w:rPr>
        <w:t>三、</w:t>
      </w:r>
      <w:r>
        <w:rPr>
          <w:rFonts w:hint="default" w:ascii="Times New Roman" w:hAnsi="Times New Roman" w:eastAsia="黑体" w:cs="Times New Roman"/>
          <w:sz w:val="32"/>
          <w:szCs w:val="32"/>
          <w:highlight w:val="none"/>
        </w:rPr>
        <w:t>政府性基金预算支出情况</w:t>
      </w:r>
    </w:p>
    <w:p w14:paraId="4D753A69">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rPr>
      </w:pPr>
      <w:bookmarkStart w:id="16" w:name="OLE_LINK8"/>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bookmarkEnd w:id="16"/>
      <w:r>
        <w:rPr>
          <w:rFonts w:hint="eastAsia" w:ascii="仿宋_GB2312" w:hAnsi="仿宋_GB2312" w:eastAsia="仿宋_GB2312" w:cs="仿宋_GB2312"/>
          <w:sz w:val="32"/>
          <w:szCs w:val="32"/>
        </w:rPr>
        <w:t>本单位没有使用政府性基金预算安排的</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w:t>
      </w:r>
    </w:p>
    <w:p w14:paraId="68D09B86">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kern w:val="0"/>
          <w:sz w:val="32"/>
          <w:szCs w:val="32"/>
          <w:lang w:val="en-US" w:eastAsia="zh-CN" w:bidi="ar-SA"/>
        </w:rPr>
        <w:t>四、</w:t>
      </w:r>
      <w:r>
        <w:rPr>
          <w:rFonts w:hint="default" w:ascii="Times New Roman" w:hAnsi="Times New Roman" w:eastAsia="黑体" w:cs="Times New Roman"/>
          <w:sz w:val="32"/>
          <w:szCs w:val="32"/>
          <w:highlight w:val="none"/>
        </w:rPr>
        <w:t>国有资本经营预算支出情况</w:t>
      </w:r>
    </w:p>
    <w:p w14:paraId="2BCFFF29">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年本单位没有使用</w:t>
      </w:r>
      <w:r>
        <w:rPr>
          <w:rFonts w:hint="eastAsia" w:ascii="仿宋_GB2312" w:hAnsi="仿宋_GB2312" w:eastAsia="仿宋_GB2312" w:cs="仿宋_GB2312"/>
          <w:sz w:val="32"/>
          <w:szCs w:val="32"/>
          <w:lang w:val="en-US" w:eastAsia="zh-CN"/>
        </w:rPr>
        <w:t>国有资本经营预算</w:t>
      </w:r>
      <w:r>
        <w:rPr>
          <w:rFonts w:hint="eastAsia" w:ascii="仿宋_GB2312" w:hAnsi="仿宋_GB2312" w:eastAsia="仿宋_GB2312" w:cs="仿宋_GB2312"/>
          <w:sz w:val="32"/>
          <w:szCs w:val="32"/>
        </w:rPr>
        <w:t>安排的</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w:t>
      </w:r>
    </w:p>
    <w:p w14:paraId="027BDF2A">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kern w:val="0"/>
          <w:sz w:val="32"/>
          <w:szCs w:val="32"/>
          <w:lang w:val="en-US" w:eastAsia="zh-CN" w:bidi="ar-SA"/>
        </w:rPr>
        <w:t>五、</w:t>
      </w:r>
      <w:r>
        <w:rPr>
          <w:rFonts w:hint="default" w:ascii="Times New Roman" w:hAnsi="Times New Roman" w:eastAsia="黑体" w:cs="Times New Roman"/>
          <w:sz w:val="32"/>
          <w:szCs w:val="32"/>
          <w:highlight w:val="none"/>
        </w:rPr>
        <w:t>社会保险基金预算支出情况</w:t>
      </w:r>
    </w:p>
    <w:p w14:paraId="4F4CCB0B">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年本单位没有使用</w:t>
      </w:r>
      <w:r>
        <w:rPr>
          <w:rFonts w:hint="eastAsia" w:ascii="仿宋_GB2312" w:hAnsi="仿宋_GB2312" w:eastAsia="仿宋_GB2312" w:cs="仿宋_GB2312"/>
          <w:sz w:val="32"/>
          <w:szCs w:val="32"/>
          <w:lang w:val="en-US" w:eastAsia="zh-CN"/>
        </w:rPr>
        <w:t>社会保险基金预算</w:t>
      </w:r>
      <w:r>
        <w:rPr>
          <w:rFonts w:hint="eastAsia" w:ascii="仿宋_GB2312" w:hAnsi="仿宋_GB2312" w:eastAsia="仿宋_GB2312" w:cs="仿宋_GB2312"/>
          <w:sz w:val="32"/>
          <w:szCs w:val="32"/>
        </w:rPr>
        <w:t>安排的</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w:t>
      </w:r>
    </w:p>
    <w:p w14:paraId="5E6477A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14:paraId="43A2629A">
      <w:pPr>
        <w:pStyle w:val="12"/>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snapToGrid/>
          <w:kern w:val="0"/>
          <w:sz w:val="30"/>
          <w:szCs w:val="30"/>
          <w:lang w:val="en-US" w:eastAsia="zh-CN"/>
        </w:rPr>
      </w:pP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年全年空气质量优良率</w:t>
      </w:r>
      <w:r>
        <w:rPr>
          <w:rFonts w:hint="eastAsia" w:ascii="Times New Roman" w:hAnsi="Times New Roman" w:eastAsia="仿宋_GB2312" w:cs="Times New Roman"/>
          <w:color w:val="000000"/>
          <w:sz w:val="32"/>
          <w:szCs w:val="32"/>
          <w:highlight w:val="none"/>
        </w:rPr>
        <w:t>89.6%，比上年提高3个百分点。</w:t>
      </w:r>
      <w:r>
        <w:rPr>
          <w:rFonts w:hint="default" w:ascii="Times New Roman" w:hAnsi="Times New Roman" w:eastAsia="仿宋_GB2312" w:cs="Times New Roman"/>
          <w:color w:val="000000"/>
          <w:sz w:val="32"/>
          <w:szCs w:val="32"/>
          <w:highlight w:val="none"/>
        </w:rPr>
        <w:t>预算执行率为</w:t>
      </w:r>
      <w:r>
        <w:rPr>
          <w:rFonts w:hint="eastAsia" w:ascii="Times New Roman" w:hAnsi="Times New Roman" w:eastAsia="仿宋_GB2312" w:cs="Times New Roman"/>
          <w:color w:val="000000"/>
          <w:sz w:val="32"/>
          <w:szCs w:val="32"/>
          <w:highlight w:val="none"/>
          <w:lang w:val="en-US" w:eastAsia="zh-CN"/>
        </w:rPr>
        <w:t>97.93</w:t>
      </w:r>
      <w:r>
        <w:rPr>
          <w:rFonts w:hint="default" w:ascii="Times New Roman" w:hAnsi="Times New Roman" w:eastAsia="仿宋_GB2312" w:cs="Times New Roman"/>
          <w:color w:val="000000"/>
          <w:sz w:val="32"/>
          <w:szCs w:val="32"/>
          <w:highlight w:val="none"/>
        </w:rPr>
        <w:t>%，总体情况良好。</w:t>
      </w:r>
      <w:r>
        <w:rPr>
          <w:rFonts w:hint="eastAsia" w:ascii="仿宋" w:hAnsi="仿宋" w:eastAsia="仿宋" w:cs="仿宋"/>
          <w:snapToGrid/>
          <w:kern w:val="0"/>
          <w:sz w:val="30"/>
          <w:szCs w:val="30"/>
          <w:lang w:val="en-US" w:eastAsia="zh-CN"/>
        </w:rPr>
        <w:t>坚决执行经费预算管理，在厉行节约、反对铺张浪费等方面，严格落实厉行节约的原则，并取得了明显成效。严格按照预算规划执行各项支出，并根据实际工作需要，适时调整和优化支出结构，确保了各项工作的顺利开展。</w:t>
      </w:r>
    </w:p>
    <w:p w14:paraId="11A50813">
      <w:pPr>
        <w:pStyle w:val="12"/>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70DA6F9D">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default" w:ascii="仿宋_GB2312" w:hAnsi="仿宋_GB2312" w:eastAsia="仿宋_GB2312" w:cs="仿宋_GB2312"/>
          <w:color w:val="000000"/>
          <w:kern w:val="2"/>
          <w:sz w:val="32"/>
          <w:szCs w:val="32"/>
          <w:lang w:val="en-US" w:eastAsia="zh-CN"/>
        </w:rPr>
      </w:pPr>
      <w:r>
        <w:rPr>
          <w:rFonts w:hint="default" w:ascii="Times New Roman" w:hAnsi="Times New Roman" w:eastAsia="仿宋_GB2312" w:cs="Times New Roman"/>
          <w:color w:val="000000"/>
          <w:sz w:val="32"/>
          <w:szCs w:val="32"/>
          <w:highlight w:val="none"/>
        </w:rPr>
        <w:t>环境质量改善仍任重道远，</w:t>
      </w:r>
      <w:r>
        <w:rPr>
          <w:rFonts w:hint="eastAsia" w:ascii="仿宋_GB2312" w:hAnsi="仿宋" w:eastAsia="仿宋_GB2312" w:cs="仿宋"/>
          <w:color w:val="000000"/>
          <w:kern w:val="2"/>
          <w:sz w:val="32"/>
          <w:szCs w:val="32"/>
          <w:shd w:val="clear" w:color="auto" w:fill="FFFFFF"/>
          <w:lang w:val="en-US" w:eastAsia="zh-CN" w:bidi="ar-SA"/>
        </w:rPr>
        <w:t>部分区域环境基础设施短板明显，大气污染防治形势不乐观，联防联控水平亟待提升，餐饮油烟治理、扬尘管控、烟花爆竹禁燃禁放、秸秆生物质禁烧等还存在较大差距。</w:t>
      </w:r>
    </w:p>
    <w:p w14:paraId="41280DC8">
      <w:pPr>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14:paraId="331B544A">
      <w:pPr>
        <w:keepNext w:val="0"/>
        <w:keepLines w:val="0"/>
        <w:pageBreakBefore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b/>
          <w:bCs/>
          <w:sz w:val="32"/>
          <w:szCs w:val="32"/>
          <w:shd w:val="clear" w:color="auto" w:fill="FFFFFF"/>
        </w:rPr>
        <w:t>一是加大大气污染防治工作力度</w:t>
      </w:r>
      <w:r>
        <w:rPr>
          <w:rFonts w:hint="eastAsia" w:ascii="仿宋_GB2312" w:hAnsi="仿宋_GB2312" w:eastAsia="仿宋_GB2312" w:cs="仿宋_GB2312"/>
          <w:b/>
          <w:bCs/>
          <w:sz w:val="32"/>
          <w:szCs w:val="32"/>
          <w:shd w:val="clear" w:color="auto" w:fill="FFFFFF"/>
          <w:lang w:eastAsia="zh-CN"/>
        </w:rPr>
        <w:t>。</w:t>
      </w:r>
      <w:r>
        <w:rPr>
          <w:rFonts w:hint="eastAsia" w:ascii="仿宋_GB2312" w:hAnsi="仿宋_GB2312" w:eastAsia="仿宋_GB2312" w:cs="仿宋_GB2312"/>
          <w:b w:val="0"/>
          <w:bCs w:val="0"/>
          <w:sz w:val="32"/>
          <w:szCs w:val="32"/>
          <w:shd w:val="clear" w:color="auto" w:fill="FFFFFF"/>
          <w:lang w:val="en-US" w:eastAsia="zh-CN"/>
        </w:rPr>
        <w:t>大</w:t>
      </w:r>
      <w:r>
        <w:rPr>
          <w:rFonts w:hint="default" w:ascii="仿宋_GB2312" w:hAnsi="仿宋_GB2312" w:eastAsia="仿宋_GB2312" w:cs="仿宋_GB2312"/>
          <w:color w:val="000000"/>
          <w:kern w:val="2"/>
          <w:sz w:val="32"/>
          <w:szCs w:val="32"/>
          <w:lang w:val="en-US" w:eastAsia="zh-CN"/>
        </w:rPr>
        <w:t>力推进大气污染联防联控机制，抓好尾气、扬尘、油烟、噪声、机动车和非道路移动机械污染治理，开展涉挥发性有机物企业排查整治，强化秸秆禁烧、禁燃禁炮等措施。</w:t>
      </w:r>
    </w:p>
    <w:p w14:paraId="6E8FB960">
      <w:pPr>
        <w:keepNext w:val="0"/>
        <w:keepLines w:val="0"/>
        <w:pageBreakBefore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rPr>
        <w:t>二是持续开展水污染防治攻坚。</w:t>
      </w:r>
      <w:r>
        <w:rPr>
          <w:rFonts w:hint="default" w:ascii="仿宋_GB2312" w:hAnsi="仿宋_GB2312" w:eastAsia="仿宋_GB2312" w:cs="仿宋_GB2312"/>
          <w:color w:val="000000"/>
          <w:kern w:val="2"/>
          <w:sz w:val="32"/>
          <w:szCs w:val="32"/>
          <w:lang w:val="en-US" w:eastAsia="zh-CN"/>
        </w:rPr>
        <w:t>着力解决化肥减量、居民生活污水、养殖尾水等问题，加强集中式饮用水水源地环境监管，全力推进入河排污口整治，逐步完善城区雨污管网改造</w:t>
      </w:r>
      <w:r>
        <w:rPr>
          <w:rFonts w:hint="eastAsia" w:ascii="仿宋_GB2312" w:hAnsi="仿宋_GB2312" w:eastAsia="仿宋_GB2312" w:cs="仿宋_GB2312"/>
          <w:color w:val="000000"/>
          <w:kern w:val="2"/>
          <w:sz w:val="32"/>
          <w:szCs w:val="32"/>
          <w:lang w:val="en-US" w:eastAsia="zh-CN"/>
        </w:rPr>
        <w:t>。</w:t>
      </w:r>
    </w:p>
    <w:p w14:paraId="10B7A879">
      <w:pPr>
        <w:keepNext w:val="0"/>
        <w:keepLines w:val="0"/>
        <w:pageBreakBefore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shd w:val="clear" w:color="auto" w:fill="FFFFFF"/>
        </w:rPr>
        <w:t>三是加强</w:t>
      </w:r>
      <w:r>
        <w:rPr>
          <w:rFonts w:hint="eastAsia" w:ascii="仿宋_GB2312" w:hAnsi="仿宋_GB2312" w:eastAsia="仿宋_GB2312" w:cs="仿宋_GB2312"/>
          <w:b/>
          <w:bCs/>
          <w:sz w:val="32"/>
          <w:szCs w:val="32"/>
        </w:rPr>
        <w:t>项目</w:t>
      </w:r>
      <w:r>
        <w:rPr>
          <w:rFonts w:hint="eastAsia" w:ascii="仿宋_GB2312" w:hAnsi="仿宋_GB2312" w:eastAsia="仿宋_GB2312" w:cs="仿宋_GB2312"/>
          <w:b/>
          <w:bCs/>
          <w:sz w:val="32"/>
          <w:szCs w:val="32"/>
          <w:lang w:val="en-US" w:eastAsia="zh-CN"/>
        </w:rPr>
        <w:t>申报和</w:t>
      </w:r>
      <w:r>
        <w:rPr>
          <w:rFonts w:hint="eastAsia" w:ascii="仿宋_GB2312" w:hAnsi="仿宋_GB2312" w:eastAsia="仿宋_GB2312" w:cs="仿宋_GB2312"/>
          <w:b/>
          <w:bCs/>
          <w:sz w:val="32"/>
          <w:szCs w:val="32"/>
        </w:rPr>
        <w:t>资金监管。</w:t>
      </w:r>
      <w:r>
        <w:rPr>
          <w:rFonts w:hint="eastAsia" w:ascii="仿宋_GB2312" w:hAnsi="仿宋_GB2312" w:eastAsia="仿宋_GB2312" w:cs="仿宋_GB2312"/>
          <w:sz w:val="32"/>
          <w:szCs w:val="32"/>
          <w:lang w:val="en-US" w:eastAsia="zh-CN"/>
        </w:rPr>
        <w:t>加大项目申报力度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对已申报落地的项目</w:t>
      </w:r>
      <w:r>
        <w:rPr>
          <w:rFonts w:hint="eastAsia" w:ascii="仿宋_GB2312" w:hAnsi="仿宋_GB2312" w:eastAsia="仿宋_GB2312" w:cs="仿宋_GB2312"/>
          <w:sz w:val="32"/>
          <w:szCs w:val="32"/>
        </w:rPr>
        <w:t>加快项目实施</w:t>
      </w:r>
      <w:r>
        <w:rPr>
          <w:rFonts w:hint="eastAsia" w:ascii="仿宋_GB2312" w:hAnsi="仿宋_GB2312" w:eastAsia="仿宋_GB2312" w:cs="仿宋_GB2312"/>
          <w:sz w:val="32"/>
          <w:szCs w:val="32"/>
          <w:lang w:val="en-US" w:eastAsia="zh-CN"/>
        </w:rPr>
        <w:t xml:space="preserve">和资金监管。积极参加上级财政部门培训，提升人员专业能力。 </w:t>
      </w:r>
    </w:p>
    <w:p w14:paraId="1B6FFFD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w:t>
      </w:r>
      <w:r>
        <w:rPr>
          <w:rFonts w:hint="eastAsia" w:ascii="Times New Roman" w:hAnsi="Times New Roman" w:eastAsia="黑体" w:cs="Times New Roman"/>
          <w:sz w:val="32"/>
          <w:szCs w:val="32"/>
          <w:highlight w:val="none"/>
          <w:lang w:eastAsia="zh-CN"/>
        </w:rPr>
        <w:t>单位</w:t>
      </w:r>
      <w:r>
        <w:rPr>
          <w:rFonts w:hint="default" w:ascii="Times New Roman" w:hAnsi="Times New Roman" w:eastAsia="黑体" w:cs="Times New Roman"/>
          <w:sz w:val="32"/>
          <w:szCs w:val="32"/>
          <w:highlight w:val="none"/>
        </w:rPr>
        <w:t>整体支出绩效自评结果拟应用和公开情况</w:t>
      </w:r>
    </w:p>
    <w:p w14:paraId="3A707BFB">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sz w:val="84"/>
          <w:szCs w:val="84"/>
        </w:rPr>
      </w:pPr>
      <w:r>
        <w:rPr>
          <w:rFonts w:hint="eastAsia" w:ascii="仿宋_GB2312" w:hAnsi="仿宋_GB2312" w:eastAsia="仿宋_GB2312" w:cs="仿宋_GB2312"/>
          <w:sz w:val="32"/>
          <w:szCs w:val="32"/>
          <w:lang w:val="en-US" w:eastAsia="zh-CN"/>
        </w:rPr>
        <w:t>本单位</w:t>
      </w:r>
      <w:r>
        <w:rPr>
          <w:rFonts w:hint="eastAsia" w:ascii="仿宋_GB2312" w:hAnsi="仿宋_GB2312" w:eastAsia="仿宋_GB2312" w:cs="仿宋_GB2312"/>
          <w:sz w:val="32"/>
          <w:szCs w:val="32"/>
          <w:lang w:eastAsia="zh-CN"/>
        </w:rPr>
        <w:t>绩效自评结果为</w:t>
      </w:r>
      <w:r>
        <w:rPr>
          <w:rFonts w:hint="eastAsia" w:ascii="仿宋_GB2312" w:hAnsi="仿宋_GB2312" w:eastAsia="仿宋_GB2312" w:cs="仿宋_GB2312"/>
          <w:sz w:val="32"/>
          <w:szCs w:val="32"/>
          <w:lang w:val="en-US" w:eastAsia="zh-CN"/>
        </w:rPr>
        <w:t>优</w:t>
      </w:r>
      <w:r>
        <w:rPr>
          <w:rFonts w:hint="eastAsia" w:ascii="仿宋_GB2312" w:hAnsi="仿宋_GB2312" w:eastAsia="仿宋_GB2312" w:cs="仿宋_GB2312"/>
          <w:sz w:val="32"/>
          <w:szCs w:val="32"/>
          <w:lang w:eastAsia="zh-CN"/>
        </w:rPr>
        <w:t>等级。下一步将根据财政检查绩效自评发现的问题等进行改善，并按政务公开的相关规定，及时将部门整体支出及项目绩效自评报告，通过门户网站向社会公开。</w:t>
      </w:r>
    </w:p>
    <w:p w14:paraId="7517F55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14:paraId="6C89EFA6">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31A81A9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4AA4EDC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14:paraId="0BD2B9C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030F26F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2424E5D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85037">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6D5912"/>
    <w:multiLevelType w:val="singleLevel"/>
    <w:tmpl w:val="0D6D5912"/>
    <w:lvl w:ilvl="0" w:tentative="0">
      <w:start w:val="1"/>
      <w:numFmt w:val="chineseCounting"/>
      <w:suff w:val="nothing"/>
      <w:lvlText w:val="%1、"/>
      <w:lvlJc w:val="left"/>
      <w:rPr>
        <w:rFonts w:hint="eastAsia"/>
      </w:rPr>
    </w:lvl>
  </w:abstractNum>
  <w:abstractNum w:abstractNumId="1">
    <w:nsid w:val="4C47CF32"/>
    <w:multiLevelType w:val="singleLevel"/>
    <w:tmpl w:val="4C47CF32"/>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0ZTUxZDRkNzI1MzAwYWFiNDA2YjgwZTdkMWZlNGUifQ=="/>
  </w:docVars>
  <w:rsids>
    <w:rsidRoot w:val="59886344"/>
    <w:rsid w:val="00E15234"/>
    <w:rsid w:val="01A63CD7"/>
    <w:rsid w:val="021F4C82"/>
    <w:rsid w:val="02740C23"/>
    <w:rsid w:val="02EE5E7B"/>
    <w:rsid w:val="03380674"/>
    <w:rsid w:val="03681C3C"/>
    <w:rsid w:val="03D61236"/>
    <w:rsid w:val="04207E21"/>
    <w:rsid w:val="044779E7"/>
    <w:rsid w:val="04665F1D"/>
    <w:rsid w:val="04CB2C07"/>
    <w:rsid w:val="050424C6"/>
    <w:rsid w:val="05412745"/>
    <w:rsid w:val="058C7E64"/>
    <w:rsid w:val="058F1A07"/>
    <w:rsid w:val="05FD2B10"/>
    <w:rsid w:val="07966D78"/>
    <w:rsid w:val="08CE609D"/>
    <w:rsid w:val="09D74819"/>
    <w:rsid w:val="0A2C48FB"/>
    <w:rsid w:val="0A3A5A49"/>
    <w:rsid w:val="0A8E0CF2"/>
    <w:rsid w:val="0AC8263F"/>
    <w:rsid w:val="0C844E03"/>
    <w:rsid w:val="0CE01F46"/>
    <w:rsid w:val="0CFA0370"/>
    <w:rsid w:val="0D9D24E2"/>
    <w:rsid w:val="0EA578A0"/>
    <w:rsid w:val="0FCE32B3"/>
    <w:rsid w:val="0FFE195E"/>
    <w:rsid w:val="10282A91"/>
    <w:rsid w:val="111E1B8C"/>
    <w:rsid w:val="113A4C18"/>
    <w:rsid w:val="11496C09"/>
    <w:rsid w:val="11851C0B"/>
    <w:rsid w:val="11C0213A"/>
    <w:rsid w:val="11F748B7"/>
    <w:rsid w:val="127C4DBC"/>
    <w:rsid w:val="12AA1929"/>
    <w:rsid w:val="13864430"/>
    <w:rsid w:val="14F81510"/>
    <w:rsid w:val="16C64858"/>
    <w:rsid w:val="16FF2141"/>
    <w:rsid w:val="172B5F8A"/>
    <w:rsid w:val="17591625"/>
    <w:rsid w:val="17E01CEC"/>
    <w:rsid w:val="185D40D7"/>
    <w:rsid w:val="18B23140"/>
    <w:rsid w:val="191F5F30"/>
    <w:rsid w:val="1AE9320B"/>
    <w:rsid w:val="1AF62AC5"/>
    <w:rsid w:val="1C161A62"/>
    <w:rsid w:val="1DBE7993"/>
    <w:rsid w:val="1E7F253B"/>
    <w:rsid w:val="1EA00084"/>
    <w:rsid w:val="1ED96131"/>
    <w:rsid w:val="1F3A4035"/>
    <w:rsid w:val="1F503858"/>
    <w:rsid w:val="1F7F413E"/>
    <w:rsid w:val="1F9E2ADD"/>
    <w:rsid w:val="20566C4C"/>
    <w:rsid w:val="212E3725"/>
    <w:rsid w:val="21884F0C"/>
    <w:rsid w:val="219429D4"/>
    <w:rsid w:val="238C4C0D"/>
    <w:rsid w:val="23B66BD2"/>
    <w:rsid w:val="25DD15C5"/>
    <w:rsid w:val="26676CA3"/>
    <w:rsid w:val="269229A8"/>
    <w:rsid w:val="27796F26"/>
    <w:rsid w:val="28186EDD"/>
    <w:rsid w:val="28B42FD1"/>
    <w:rsid w:val="29171045"/>
    <w:rsid w:val="29233D8C"/>
    <w:rsid w:val="2A0E53D4"/>
    <w:rsid w:val="2A222295"/>
    <w:rsid w:val="2AA63964"/>
    <w:rsid w:val="2B960845"/>
    <w:rsid w:val="2D1A7254"/>
    <w:rsid w:val="2E1E53E3"/>
    <w:rsid w:val="2EA064A0"/>
    <w:rsid w:val="2EC61441"/>
    <w:rsid w:val="2FE7539E"/>
    <w:rsid w:val="307028E6"/>
    <w:rsid w:val="30B8300C"/>
    <w:rsid w:val="30F524B2"/>
    <w:rsid w:val="31183FE8"/>
    <w:rsid w:val="3188594B"/>
    <w:rsid w:val="31A77C86"/>
    <w:rsid w:val="3229553B"/>
    <w:rsid w:val="33181C2C"/>
    <w:rsid w:val="337376BE"/>
    <w:rsid w:val="3380548F"/>
    <w:rsid w:val="33AA7583"/>
    <w:rsid w:val="33C63C91"/>
    <w:rsid w:val="35493463"/>
    <w:rsid w:val="354C1E81"/>
    <w:rsid w:val="35E12B4D"/>
    <w:rsid w:val="37B10062"/>
    <w:rsid w:val="38455ACD"/>
    <w:rsid w:val="38657F1D"/>
    <w:rsid w:val="388C54AA"/>
    <w:rsid w:val="38D42EAA"/>
    <w:rsid w:val="39211013"/>
    <w:rsid w:val="3925145A"/>
    <w:rsid w:val="393A75ED"/>
    <w:rsid w:val="39404BDD"/>
    <w:rsid w:val="398A3CE5"/>
    <w:rsid w:val="3A604186"/>
    <w:rsid w:val="3AFD0BD3"/>
    <w:rsid w:val="3B186377"/>
    <w:rsid w:val="3B7346FF"/>
    <w:rsid w:val="3BEC625F"/>
    <w:rsid w:val="3C3E624A"/>
    <w:rsid w:val="3CDE029E"/>
    <w:rsid w:val="3D2E476F"/>
    <w:rsid w:val="3D6562C9"/>
    <w:rsid w:val="3D7F6A3A"/>
    <w:rsid w:val="3E081DAF"/>
    <w:rsid w:val="3E3658EB"/>
    <w:rsid w:val="3E8C6238"/>
    <w:rsid w:val="3F5F315E"/>
    <w:rsid w:val="406C7CC6"/>
    <w:rsid w:val="41C71F06"/>
    <w:rsid w:val="440B062D"/>
    <w:rsid w:val="444135A0"/>
    <w:rsid w:val="447339C1"/>
    <w:rsid w:val="45BE5498"/>
    <w:rsid w:val="467A1924"/>
    <w:rsid w:val="469E71A8"/>
    <w:rsid w:val="46DE0B39"/>
    <w:rsid w:val="474F17A4"/>
    <w:rsid w:val="47C62C3F"/>
    <w:rsid w:val="482707A3"/>
    <w:rsid w:val="490F7633"/>
    <w:rsid w:val="49547006"/>
    <w:rsid w:val="49555444"/>
    <w:rsid w:val="49CA4977"/>
    <w:rsid w:val="49FE6356"/>
    <w:rsid w:val="4A0C3094"/>
    <w:rsid w:val="4A3605A8"/>
    <w:rsid w:val="4AA368EC"/>
    <w:rsid w:val="4AE278CD"/>
    <w:rsid w:val="4BDD5BE0"/>
    <w:rsid w:val="4C531609"/>
    <w:rsid w:val="4D9C4A24"/>
    <w:rsid w:val="4E6F3264"/>
    <w:rsid w:val="4E8F58D2"/>
    <w:rsid w:val="4ECF5C98"/>
    <w:rsid w:val="4EE43655"/>
    <w:rsid w:val="4F0B013B"/>
    <w:rsid w:val="4FDB79C1"/>
    <w:rsid w:val="50D82199"/>
    <w:rsid w:val="51733EE7"/>
    <w:rsid w:val="53AE31BA"/>
    <w:rsid w:val="5454257B"/>
    <w:rsid w:val="547F6D46"/>
    <w:rsid w:val="557A02F0"/>
    <w:rsid w:val="55924C55"/>
    <w:rsid w:val="55A439DB"/>
    <w:rsid w:val="561D378D"/>
    <w:rsid w:val="568B06F7"/>
    <w:rsid w:val="570A0F13"/>
    <w:rsid w:val="57CE2F91"/>
    <w:rsid w:val="58095CBB"/>
    <w:rsid w:val="581037D2"/>
    <w:rsid w:val="585A4825"/>
    <w:rsid w:val="5899321A"/>
    <w:rsid w:val="59886344"/>
    <w:rsid w:val="5A0215A1"/>
    <w:rsid w:val="5A6C18A8"/>
    <w:rsid w:val="5AA20705"/>
    <w:rsid w:val="5AF17033"/>
    <w:rsid w:val="5AFA409D"/>
    <w:rsid w:val="5B1C7423"/>
    <w:rsid w:val="5B531ADB"/>
    <w:rsid w:val="5BA65531"/>
    <w:rsid w:val="5BEA24B6"/>
    <w:rsid w:val="5C0105BA"/>
    <w:rsid w:val="5C514191"/>
    <w:rsid w:val="5C94421A"/>
    <w:rsid w:val="5D323FC2"/>
    <w:rsid w:val="5D55249C"/>
    <w:rsid w:val="5D6D6A5B"/>
    <w:rsid w:val="5DAF73C1"/>
    <w:rsid w:val="5E260208"/>
    <w:rsid w:val="5ED05841"/>
    <w:rsid w:val="5F563E4E"/>
    <w:rsid w:val="5F8E3006"/>
    <w:rsid w:val="60B3748A"/>
    <w:rsid w:val="617B720F"/>
    <w:rsid w:val="61811074"/>
    <w:rsid w:val="61C6117D"/>
    <w:rsid w:val="61E41157"/>
    <w:rsid w:val="63416D0D"/>
    <w:rsid w:val="63796007"/>
    <w:rsid w:val="645227C1"/>
    <w:rsid w:val="66263ABB"/>
    <w:rsid w:val="66624557"/>
    <w:rsid w:val="66F145A6"/>
    <w:rsid w:val="678C1DD8"/>
    <w:rsid w:val="679338AF"/>
    <w:rsid w:val="68232E85"/>
    <w:rsid w:val="68945B31"/>
    <w:rsid w:val="68951A5F"/>
    <w:rsid w:val="694C01BA"/>
    <w:rsid w:val="699C5B6F"/>
    <w:rsid w:val="6A114F5F"/>
    <w:rsid w:val="6A3F2BCE"/>
    <w:rsid w:val="6A6634FD"/>
    <w:rsid w:val="6ACC6C7B"/>
    <w:rsid w:val="6AE079AE"/>
    <w:rsid w:val="6B2A452A"/>
    <w:rsid w:val="6C2D4049"/>
    <w:rsid w:val="6CAB51F7"/>
    <w:rsid w:val="6D904215"/>
    <w:rsid w:val="6DB75915"/>
    <w:rsid w:val="6E657628"/>
    <w:rsid w:val="6E865F1C"/>
    <w:rsid w:val="6F3922E7"/>
    <w:rsid w:val="6F8F4EC7"/>
    <w:rsid w:val="6FAB550E"/>
    <w:rsid w:val="6FE729EA"/>
    <w:rsid w:val="71500A63"/>
    <w:rsid w:val="71FD5E92"/>
    <w:rsid w:val="723F4D5F"/>
    <w:rsid w:val="72C2773E"/>
    <w:rsid w:val="72F74E03"/>
    <w:rsid w:val="72FB055A"/>
    <w:rsid w:val="72FD42D3"/>
    <w:rsid w:val="73337351"/>
    <w:rsid w:val="734175FF"/>
    <w:rsid w:val="73770529"/>
    <w:rsid w:val="74213FF1"/>
    <w:rsid w:val="7465624D"/>
    <w:rsid w:val="74816EB6"/>
    <w:rsid w:val="758F7F6D"/>
    <w:rsid w:val="75AE311E"/>
    <w:rsid w:val="75CE77D5"/>
    <w:rsid w:val="75F419BD"/>
    <w:rsid w:val="764A5A81"/>
    <w:rsid w:val="765C119A"/>
    <w:rsid w:val="76832D41"/>
    <w:rsid w:val="771F22A4"/>
    <w:rsid w:val="77493305"/>
    <w:rsid w:val="787D5D0E"/>
    <w:rsid w:val="78DB3B19"/>
    <w:rsid w:val="791D063B"/>
    <w:rsid w:val="7AA5772A"/>
    <w:rsid w:val="7ABD2CC5"/>
    <w:rsid w:val="7B754E49"/>
    <w:rsid w:val="7B7D06A6"/>
    <w:rsid w:val="7C4C4DE0"/>
    <w:rsid w:val="7C7970C0"/>
    <w:rsid w:val="7CD117F8"/>
    <w:rsid w:val="7D8B2B7A"/>
    <w:rsid w:val="7E8458A8"/>
    <w:rsid w:val="7EFC2BD2"/>
    <w:rsid w:val="7F0F7867"/>
    <w:rsid w:val="7F1E3D69"/>
    <w:rsid w:val="7F48099F"/>
    <w:rsid w:val="7F711595"/>
    <w:rsid w:val="7FAB1C02"/>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Normal Indent"/>
    <w:basedOn w:val="1"/>
    <w:qFormat/>
    <w:uiPriority w:val="0"/>
    <w:pPr>
      <w:ind w:firstLine="200" w:firstLineChars="200"/>
    </w:pPr>
    <w:rPr>
      <w:rFonts w:ascii="Calibri" w:hAnsi="Calibri" w:eastAsia="宋体" w:cs="宋体"/>
      <w:kern w:val="2"/>
      <w:sz w:val="21"/>
      <w:szCs w:val="24"/>
    </w:rPr>
  </w:style>
  <w:style w:type="paragraph" w:styleId="4">
    <w:name w:val="annotation text"/>
    <w:basedOn w:val="1"/>
    <w:qFormat/>
    <w:uiPriority w:val="0"/>
    <w:pPr>
      <w:jc w:val="left"/>
    </w:pPr>
  </w:style>
  <w:style w:type="paragraph" w:styleId="5">
    <w:name w:val="toc 5"/>
    <w:basedOn w:val="1"/>
    <w:next w:val="1"/>
    <w:qFormat/>
    <w:uiPriority w:val="0"/>
    <w:pPr>
      <w:ind w:left="1680" w:leftChars="800"/>
    </w:pPr>
  </w:style>
  <w:style w:type="paragraph" w:styleId="6">
    <w:name w:val="footer"/>
    <w:qFormat/>
    <w:uiPriority w:val="0"/>
    <w:pPr>
      <w:widowControl w:val="0"/>
      <w:tabs>
        <w:tab w:val="center" w:pos="4153"/>
        <w:tab w:val="right" w:pos="8306"/>
      </w:tabs>
      <w:snapToGrid w:val="0"/>
      <w:jc w:val="left"/>
    </w:pPr>
    <w:rPr>
      <w:rFonts w:ascii="仿宋" w:hAnsi="仿宋" w:eastAsia="宋体" w:cs="Times New Roman"/>
      <w:kern w:val="0"/>
      <w:sz w:val="18"/>
      <w:szCs w:val="24"/>
      <w:lang w:val="en-US" w:eastAsia="zh-CN" w:bidi="ar-SA"/>
    </w:rPr>
  </w:style>
  <w:style w:type="paragraph" w:styleId="7">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仿宋" w:hAnsi="仿宋" w:eastAsia="宋体" w:cs="Times New Roman"/>
      <w:kern w:val="0"/>
      <w:sz w:val="18"/>
      <w:szCs w:val="24"/>
      <w:lang w:val="en-US" w:eastAsia="zh-CN" w:bidi="ar-SA"/>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列出段落1"/>
    <w:basedOn w:val="1"/>
    <w:qFormat/>
    <w:uiPriority w:val="34"/>
    <w:pPr>
      <w:ind w:firstLine="420" w:firstLineChars="200"/>
    </w:pPr>
  </w:style>
  <w:style w:type="paragraph" w:styleId="12">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4366</Words>
  <Characters>4984</Characters>
  <Lines>0</Lines>
  <Paragraphs>0</Paragraphs>
  <TotalTime>12</TotalTime>
  <ScaleCrop>false</ScaleCrop>
  <LinksUpToDate>false</LinksUpToDate>
  <CharactersWithSpaces>5201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李晨</cp:lastModifiedBy>
  <cp:lastPrinted>2025-06-12T08:36:00Z</cp:lastPrinted>
  <dcterms:modified xsi:type="dcterms:W3CDTF">2026-06-07T02:02:49Z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90FA896F35D44213AC05E5346C462E8B_13</vt:lpwstr>
  </property>
  <property fmtid="{D5CDD505-2E9C-101B-9397-08002B2CF9AE}" pid="4" name="KSOTemplateDocerSaveRecord">
    <vt:lpwstr>eyJoZGlkIjoiYTI1ZWRhODIzZjNkMzE5ODI3Y2UwZTM2NjQ3YjE4YjIiLCJ1c2VySWQiOiIyNDA2NTM0MjMifQ==</vt:lpwstr>
  </property>
</Properties>
</file>