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847332">
            <w:pPr>
              <w:wordWrap w:val="0"/>
              <w:ind w:right="630"/>
              <w:rPr>
                <w:sz w:val="24"/>
              </w:rPr>
            </w:pPr>
            <w:r w:rsidRPr="00B24134">
              <w:rPr>
                <w:rFonts w:hint="eastAsia"/>
                <w:sz w:val="24"/>
              </w:rPr>
              <w:t>岳阳美年大健康健康管理有限公司巴陵门诊部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DD1C04">
            <w:pPr>
              <w:rPr>
                <w:sz w:val="24"/>
              </w:rPr>
            </w:pPr>
            <w:r w:rsidRPr="00B24134">
              <w:rPr>
                <w:sz w:val="24"/>
              </w:rPr>
              <w:t>PDY00166143060217D1102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B24134">
              <w:rPr>
                <w:rFonts w:ascii="楷体_GB2312" w:eastAsia="楷体_GB2312" w:hint="eastAsia"/>
                <w:sz w:val="28"/>
              </w:rPr>
              <w:t>王岳虎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24134">
              <w:rPr>
                <w:rFonts w:eastAsia="楷体_GB2312"/>
                <w:sz w:val="24"/>
              </w:rPr>
              <w:t>430682197311127455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>
            <w:pPr>
              <w:rPr>
                <w:sz w:val="24"/>
              </w:rPr>
            </w:pPr>
            <w:r w:rsidRPr="00B24134">
              <w:rPr>
                <w:rFonts w:hint="eastAsia"/>
                <w:sz w:val="24"/>
              </w:rPr>
              <w:t>岳阳市岳阳楼区天伦国际</w:t>
            </w:r>
            <w:r w:rsidRPr="00B24134">
              <w:rPr>
                <w:rFonts w:hint="eastAsia"/>
                <w:sz w:val="24"/>
              </w:rPr>
              <w:t>C2</w:t>
            </w:r>
            <w:r w:rsidRPr="00B24134">
              <w:rPr>
                <w:rFonts w:hint="eastAsia"/>
                <w:sz w:val="24"/>
              </w:rPr>
              <w:t>小区</w:t>
            </w:r>
            <w:r w:rsidRPr="00B24134">
              <w:rPr>
                <w:rFonts w:hint="eastAsia"/>
                <w:sz w:val="24"/>
              </w:rPr>
              <w:t>21</w:t>
            </w:r>
            <w:r w:rsidRPr="00B24134">
              <w:rPr>
                <w:rFonts w:hint="eastAsia"/>
                <w:sz w:val="24"/>
              </w:rPr>
              <w:t>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632BD5">
            <w:pPr>
              <w:rPr>
                <w:sz w:val="24"/>
              </w:rPr>
            </w:pPr>
            <w:r w:rsidRPr="00B24134">
              <w:rPr>
                <w:rFonts w:hint="eastAsia"/>
                <w:sz w:val="24"/>
              </w:rPr>
              <w:t>内科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外科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妇科专业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儿科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眼科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耳鼻咽喉科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口腔科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职业病科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医学检验科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临床体液、血液专业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临床化学检验专业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临床免疫、血清学专业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医学影像科</w:t>
            </w:r>
            <w:r w:rsidRPr="00B24134">
              <w:rPr>
                <w:rFonts w:hint="eastAsia"/>
                <w:sz w:val="24"/>
              </w:rPr>
              <w:t>;X</w:t>
            </w:r>
            <w:r w:rsidRPr="00B24134">
              <w:rPr>
                <w:rFonts w:hint="eastAsia"/>
                <w:sz w:val="24"/>
              </w:rPr>
              <w:t>线诊断专业</w:t>
            </w:r>
            <w:r w:rsidRPr="00B24134">
              <w:rPr>
                <w:rFonts w:hint="eastAsia"/>
                <w:sz w:val="24"/>
              </w:rPr>
              <w:t>;CT</w:t>
            </w:r>
            <w:r w:rsidRPr="00B24134">
              <w:rPr>
                <w:rFonts w:hint="eastAsia"/>
                <w:sz w:val="24"/>
              </w:rPr>
              <w:t>诊断专业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磁共振成像诊断专业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超声诊断专业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心电诊断专业</w:t>
            </w:r>
            <w:r w:rsidRPr="00B24134">
              <w:rPr>
                <w:rFonts w:hint="eastAsia"/>
                <w:sz w:val="24"/>
              </w:rPr>
              <w:t>;</w:t>
            </w:r>
            <w:r w:rsidRPr="00B24134">
              <w:rPr>
                <w:rFonts w:hint="eastAsia"/>
                <w:sz w:val="24"/>
              </w:rPr>
              <w:t>脑电及脑血流图诊断专业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中医科</w:t>
            </w:r>
            <w:r w:rsidRPr="00B24134">
              <w:rPr>
                <w:rFonts w:hint="eastAsia"/>
                <w:sz w:val="24"/>
              </w:rPr>
              <w:t xml:space="preserve">  /</w:t>
            </w:r>
            <w:r w:rsidRPr="00B24134">
              <w:rPr>
                <w:rFonts w:hint="eastAsia"/>
                <w:sz w:val="24"/>
              </w:rPr>
              <w:t>中西医结合科</w:t>
            </w:r>
            <w:r w:rsidRPr="00B2413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413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B24134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07:30-16:00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2092A" w:rsidP="008E6AC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52092A">
              <w:rPr>
                <w:rFonts w:eastAsia="楷体_GB2312"/>
                <w:sz w:val="28"/>
                <w:szCs w:val="28"/>
              </w:rPr>
              <w:t>0730</w:t>
            </w:r>
            <w:r>
              <w:rPr>
                <w:rFonts w:eastAsia="楷体_GB2312" w:hint="eastAsia"/>
                <w:sz w:val="28"/>
                <w:szCs w:val="28"/>
              </w:rPr>
              <w:t>-</w:t>
            </w:r>
            <w:r w:rsidR="008E6ACD">
              <w:rPr>
                <w:rFonts w:eastAsia="楷体_GB2312" w:hint="eastAsia"/>
                <w:sz w:val="28"/>
                <w:szCs w:val="28"/>
              </w:rPr>
              <w:t>8259188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241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印刷品、网络、</w:t>
            </w:r>
            <w:r w:rsidR="00703F67">
              <w:rPr>
                <w:rFonts w:hint="eastAsia"/>
                <w:sz w:val="24"/>
              </w:rPr>
              <w:t>报纸、</w:t>
            </w:r>
            <w:r w:rsidR="00B24134">
              <w:rPr>
                <w:rFonts w:hint="eastAsia"/>
                <w:sz w:val="24"/>
              </w:rPr>
              <w:t>期刊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B24134">
              <w:rPr>
                <w:rFonts w:hint="eastAsia"/>
                <w:sz w:val="24"/>
              </w:rPr>
              <w:t>51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B24134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B24134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24134">
              <w:rPr>
                <w:rFonts w:hint="eastAsia"/>
                <w:sz w:val="24"/>
              </w:rPr>
              <w:t>515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B24134">
              <w:rPr>
                <w:rFonts w:hint="eastAsia"/>
                <w:sz w:val="24"/>
              </w:rPr>
              <w:t>051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B24134">
        <w:rPr>
          <w:rFonts w:eastAsia="仿宋_GB2312" w:hint="eastAsia"/>
          <w:bCs/>
          <w:sz w:val="28"/>
          <w:szCs w:val="28"/>
        </w:rPr>
        <w:t>15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112286" w:rsidP="004201E5">
      <w:r>
        <w:rPr>
          <w:noProof/>
        </w:rPr>
        <w:lastRenderedPageBreak/>
        <w:drawing>
          <wp:inline distT="0" distB="0" distL="0" distR="0">
            <wp:extent cx="2830333" cy="5384130"/>
            <wp:effectExtent l="1295400" t="0" r="1284467" b="0"/>
            <wp:docPr id="2" name="图片 1" descr="D:\我的文档\Documents\WeChat Files\jiangqinpeng\FileStorage\Temp\fc440fb0df59e6160471aebf788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fc440fb0df59e6160471aebf788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31193" cy="53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68" w:rsidRDefault="007A7168" w:rsidP="00312A57">
      <w:r>
        <w:separator/>
      </w:r>
    </w:p>
  </w:endnote>
  <w:endnote w:type="continuationSeparator" w:id="1">
    <w:p w:rsidR="007A7168" w:rsidRDefault="007A716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68" w:rsidRDefault="007A7168" w:rsidP="00312A57">
      <w:r>
        <w:separator/>
      </w:r>
    </w:p>
  </w:footnote>
  <w:footnote w:type="continuationSeparator" w:id="1">
    <w:p w:rsidR="007A7168" w:rsidRDefault="007A716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119</Words>
  <Characters>684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74</cp:revision>
  <cp:lastPrinted>2025-05-15T03:33:00Z</cp:lastPrinted>
  <dcterms:created xsi:type="dcterms:W3CDTF">2025-03-04T08:51:00Z</dcterms:created>
  <dcterms:modified xsi:type="dcterms:W3CDTF">2025-05-15T03:34:00Z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